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Актуализиран 201</w:t>
      </w:r>
      <w:r w:rsidR="001B4089">
        <w:rPr>
          <w:color w:val="000000"/>
          <w:sz w:val="32"/>
        </w:rPr>
        <w:t>9</w:t>
      </w:r>
      <w:r>
        <w:rPr>
          <w:color w:val="000000"/>
          <w:sz w:val="32"/>
        </w:rPr>
        <w:t xml:space="preserve"> 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Content>
        <w:p w:rsidR="00B9212B" w:rsidRDefault="00B9212B" w:rsidP="00B9212B">
          <w:pPr>
            <w:pStyle w:val="af7"/>
            <w:spacing w:before="200" w:after="200"/>
          </w:pPr>
          <w:r>
            <w:t>Съдържание</w:t>
          </w:r>
        </w:p>
        <w:p w:rsidR="00C54BEC" w:rsidRDefault="00316501">
          <w:pPr>
            <w:pStyle w:val="13"/>
            <w:tabs>
              <w:tab w:val="right" w:leader="dot" w:pos="9628"/>
            </w:tabs>
            <w:rPr>
              <w:rFonts w:asciiTheme="minorHAnsi" w:eastAsiaTheme="minorEastAsia" w:hAnsiTheme="minorHAnsi" w:cstheme="minorBidi"/>
              <w:noProof/>
              <w:sz w:val="22"/>
              <w:szCs w:val="22"/>
            </w:rPr>
          </w:pPr>
          <w:r w:rsidRPr="00316501">
            <w:fldChar w:fldCharType="begin"/>
          </w:r>
          <w:r w:rsidR="00B9212B">
            <w:instrText xml:space="preserve"> TOC \o "1-3" \h \z \u </w:instrText>
          </w:r>
          <w:r w:rsidRPr="00316501">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Pr>
                <w:noProof/>
                <w:webHidden/>
              </w:rPr>
              <w:fldChar w:fldCharType="begin"/>
            </w:r>
            <w:r w:rsidR="00C54BEC">
              <w:rPr>
                <w:noProof/>
                <w:webHidden/>
              </w:rPr>
              <w:instrText xml:space="preserve"> PAGEREF _Toc11046592 \h </w:instrText>
            </w:r>
            <w:r>
              <w:rPr>
                <w:noProof/>
                <w:webHidden/>
              </w:rPr>
            </w:r>
            <w:r>
              <w:rPr>
                <w:noProof/>
                <w:webHidden/>
              </w:rPr>
              <w:fldChar w:fldCharType="separate"/>
            </w:r>
            <w:r w:rsidR="00C54BEC">
              <w:rPr>
                <w:noProof/>
                <w:webHidden/>
              </w:rPr>
              <w:t>5</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Pr>
                <w:noProof/>
                <w:webHidden/>
              </w:rPr>
              <w:fldChar w:fldCharType="begin"/>
            </w:r>
            <w:r w:rsidR="00C54BEC">
              <w:rPr>
                <w:noProof/>
                <w:webHidden/>
              </w:rPr>
              <w:instrText xml:space="preserve"> PAGEREF _Toc11046593 \h </w:instrText>
            </w:r>
            <w:r>
              <w:rPr>
                <w:noProof/>
                <w:webHidden/>
              </w:rPr>
            </w:r>
            <w:r>
              <w:rPr>
                <w:noProof/>
                <w:webHidden/>
              </w:rPr>
              <w:fldChar w:fldCharType="separate"/>
            </w:r>
            <w:r w:rsidR="00C54BEC">
              <w:rPr>
                <w:noProof/>
                <w:webHidden/>
              </w:rPr>
              <w:t>10</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Pr>
                <w:noProof/>
                <w:webHidden/>
              </w:rPr>
              <w:fldChar w:fldCharType="begin"/>
            </w:r>
            <w:r w:rsidR="00C54BEC">
              <w:rPr>
                <w:noProof/>
                <w:webHidden/>
              </w:rPr>
              <w:instrText xml:space="preserve"> PAGEREF _Toc11046594 \h </w:instrText>
            </w:r>
            <w:r>
              <w:rPr>
                <w:noProof/>
                <w:webHidden/>
              </w:rPr>
            </w:r>
            <w:r>
              <w:rPr>
                <w:noProof/>
                <w:webHidden/>
              </w:rPr>
              <w:fldChar w:fldCharType="separate"/>
            </w:r>
            <w:r w:rsidR="00C54BEC">
              <w:rPr>
                <w:noProof/>
                <w:webHidden/>
              </w:rPr>
              <w:t>29</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Pr>
                <w:noProof/>
                <w:webHidden/>
              </w:rPr>
              <w:fldChar w:fldCharType="begin"/>
            </w:r>
            <w:r w:rsidR="00C54BEC">
              <w:rPr>
                <w:noProof/>
                <w:webHidden/>
              </w:rPr>
              <w:instrText xml:space="preserve"> PAGEREF _Toc11046595 \h </w:instrText>
            </w:r>
            <w:r>
              <w:rPr>
                <w:noProof/>
                <w:webHidden/>
              </w:rPr>
            </w:r>
            <w:r>
              <w:rPr>
                <w:noProof/>
                <w:webHidden/>
              </w:rPr>
              <w:fldChar w:fldCharType="separate"/>
            </w:r>
            <w:r w:rsidR="00C54BEC">
              <w:rPr>
                <w:noProof/>
                <w:webHidden/>
              </w:rPr>
              <w:t>30</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Pr>
                <w:noProof/>
                <w:webHidden/>
              </w:rPr>
              <w:fldChar w:fldCharType="begin"/>
            </w:r>
            <w:r w:rsidR="00C54BEC">
              <w:rPr>
                <w:noProof/>
                <w:webHidden/>
              </w:rPr>
              <w:instrText xml:space="preserve"> PAGEREF _Toc11046596 \h </w:instrText>
            </w:r>
            <w:r>
              <w:rPr>
                <w:noProof/>
                <w:webHidden/>
              </w:rPr>
            </w:r>
            <w:r>
              <w:rPr>
                <w:noProof/>
                <w:webHidden/>
              </w:rPr>
              <w:fldChar w:fldCharType="separate"/>
            </w:r>
            <w:r w:rsidR="00C54BEC">
              <w:rPr>
                <w:noProof/>
                <w:webHidden/>
              </w:rPr>
              <w:t>31</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Pr>
                <w:noProof/>
                <w:webHidden/>
              </w:rPr>
              <w:fldChar w:fldCharType="begin"/>
            </w:r>
            <w:r w:rsidR="00C54BEC">
              <w:rPr>
                <w:noProof/>
                <w:webHidden/>
              </w:rPr>
              <w:instrText xml:space="preserve"> PAGEREF _Toc11046597 \h </w:instrText>
            </w:r>
            <w:r>
              <w:rPr>
                <w:noProof/>
                <w:webHidden/>
              </w:rPr>
            </w:r>
            <w:r>
              <w:rPr>
                <w:noProof/>
                <w:webHidden/>
              </w:rPr>
              <w:fldChar w:fldCharType="separate"/>
            </w:r>
            <w:r w:rsidR="00C54BEC">
              <w:rPr>
                <w:noProof/>
                <w:webHidden/>
              </w:rPr>
              <w:t>36</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Pr>
                <w:noProof/>
                <w:webHidden/>
              </w:rPr>
              <w:fldChar w:fldCharType="begin"/>
            </w:r>
            <w:r w:rsidR="00C54BEC">
              <w:rPr>
                <w:noProof/>
                <w:webHidden/>
              </w:rPr>
              <w:instrText xml:space="preserve"> PAGEREF _Toc11046598 \h </w:instrText>
            </w:r>
            <w:r>
              <w:rPr>
                <w:noProof/>
                <w:webHidden/>
              </w:rPr>
            </w:r>
            <w:r>
              <w:rPr>
                <w:noProof/>
                <w:webHidden/>
              </w:rPr>
              <w:fldChar w:fldCharType="separate"/>
            </w:r>
            <w:r w:rsidR="00C54BEC">
              <w:rPr>
                <w:noProof/>
                <w:webHidden/>
              </w:rPr>
              <w:t>37</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Pr>
                <w:noProof/>
                <w:webHidden/>
              </w:rPr>
              <w:fldChar w:fldCharType="begin"/>
            </w:r>
            <w:r w:rsidR="00C54BEC">
              <w:rPr>
                <w:noProof/>
                <w:webHidden/>
              </w:rPr>
              <w:instrText xml:space="preserve"> PAGEREF _Toc11046599 \h </w:instrText>
            </w:r>
            <w:r>
              <w:rPr>
                <w:noProof/>
                <w:webHidden/>
              </w:rPr>
            </w:r>
            <w:r>
              <w:rPr>
                <w:noProof/>
                <w:webHidden/>
              </w:rPr>
              <w:fldChar w:fldCharType="separate"/>
            </w:r>
            <w:r w:rsidR="00C54BEC">
              <w:rPr>
                <w:noProof/>
                <w:webHidden/>
              </w:rPr>
              <w:t>39</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Pr>
                <w:noProof/>
                <w:webHidden/>
              </w:rPr>
              <w:fldChar w:fldCharType="begin"/>
            </w:r>
            <w:r w:rsidR="00C54BEC">
              <w:rPr>
                <w:noProof/>
                <w:webHidden/>
              </w:rPr>
              <w:instrText xml:space="preserve"> PAGEREF _Toc11046600 \h </w:instrText>
            </w:r>
            <w:r>
              <w:rPr>
                <w:noProof/>
                <w:webHidden/>
              </w:rPr>
            </w:r>
            <w:r>
              <w:rPr>
                <w:noProof/>
                <w:webHidden/>
              </w:rPr>
              <w:fldChar w:fldCharType="separate"/>
            </w:r>
            <w:r w:rsidR="00C54BEC">
              <w:rPr>
                <w:noProof/>
                <w:webHidden/>
              </w:rPr>
              <w:t>40</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Pr>
                <w:noProof/>
                <w:webHidden/>
              </w:rPr>
              <w:fldChar w:fldCharType="begin"/>
            </w:r>
            <w:r w:rsidR="00C54BEC">
              <w:rPr>
                <w:noProof/>
                <w:webHidden/>
              </w:rPr>
              <w:instrText xml:space="preserve"> PAGEREF _Toc11046601 \h </w:instrText>
            </w:r>
            <w:r>
              <w:rPr>
                <w:noProof/>
                <w:webHidden/>
              </w:rPr>
            </w:r>
            <w:r>
              <w:rPr>
                <w:noProof/>
                <w:webHidden/>
              </w:rPr>
              <w:fldChar w:fldCharType="separate"/>
            </w:r>
            <w:r w:rsidR="00C54BEC">
              <w:rPr>
                <w:noProof/>
                <w:webHidden/>
              </w:rPr>
              <w:t>41</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Pr>
                <w:noProof/>
                <w:webHidden/>
              </w:rPr>
              <w:fldChar w:fldCharType="begin"/>
            </w:r>
            <w:r w:rsidR="00C54BEC">
              <w:rPr>
                <w:noProof/>
                <w:webHidden/>
              </w:rPr>
              <w:instrText xml:space="preserve"> PAGEREF _Toc11046602 \h </w:instrText>
            </w:r>
            <w:r>
              <w:rPr>
                <w:noProof/>
                <w:webHidden/>
              </w:rPr>
            </w:r>
            <w:r>
              <w:rPr>
                <w:noProof/>
                <w:webHidden/>
              </w:rPr>
              <w:fldChar w:fldCharType="separate"/>
            </w:r>
            <w:r w:rsidR="00C54BEC">
              <w:rPr>
                <w:noProof/>
                <w:webHidden/>
              </w:rPr>
              <w:t>42</w:t>
            </w:r>
            <w:r>
              <w:rPr>
                <w:noProof/>
                <w:webHidden/>
              </w:rPr>
              <w:fldChar w:fldCharType="end"/>
            </w:r>
          </w:hyperlink>
        </w:p>
        <w:p w:rsidR="00C54BEC" w:rsidRDefault="00316501">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Pr>
                <w:noProof/>
                <w:webHidden/>
              </w:rPr>
              <w:fldChar w:fldCharType="begin"/>
            </w:r>
            <w:r w:rsidR="00C54BEC">
              <w:rPr>
                <w:noProof/>
                <w:webHidden/>
              </w:rPr>
              <w:instrText xml:space="preserve"> PAGEREF _Toc11046603 \h </w:instrText>
            </w:r>
            <w:r>
              <w:rPr>
                <w:noProof/>
                <w:webHidden/>
              </w:rPr>
            </w:r>
            <w:r>
              <w:rPr>
                <w:noProof/>
                <w:webHidden/>
              </w:rPr>
              <w:fldChar w:fldCharType="separate"/>
            </w:r>
            <w:r w:rsidR="00C54BEC">
              <w:rPr>
                <w:noProof/>
                <w:webHidden/>
              </w:rPr>
              <w:t>45</w:t>
            </w:r>
            <w:r>
              <w:rPr>
                <w:noProof/>
                <w:webHidden/>
              </w:rPr>
              <w:fldChar w:fldCharType="end"/>
            </w:r>
          </w:hyperlink>
        </w:p>
        <w:p w:rsidR="00B9212B" w:rsidRDefault="00316501"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принцип 9 от Национален стандарт на България,</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w:t>
      </w:r>
      <w:r w:rsidR="00341DAE">
        <w:rPr>
          <w:b/>
          <w:bCs/>
          <w:i/>
          <w:iCs/>
          <w:color w:val="000000"/>
        </w:rPr>
        <w:t>Омуртаг</w:t>
      </w:r>
      <w:r>
        <w:rPr>
          <w:b/>
          <w:bCs/>
          <w:i/>
          <w:iCs/>
          <w:color w:val="000000"/>
        </w:rPr>
        <w:t xml:space="preserve">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Pr="00E9427B">
        <w:rPr>
          <w:sz w:val="22"/>
          <w:szCs w:val="22"/>
          <w:lang w:val="ru-RU"/>
        </w:rPr>
        <w:t>201</w:t>
      </w:r>
      <w:r>
        <w:rPr>
          <w:sz w:val="22"/>
          <w:szCs w:val="22"/>
          <w:lang w:val="ru-RU"/>
        </w:rPr>
        <w:t>7</w:t>
      </w:r>
      <w:r>
        <w:rPr>
          <w:sz w:val="22"/>
          <w:szCs w:val="22"/>
        </w:rPr>
        <w:t>-2018</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1C1AA7" w:rsidRDefault="000F3949" w:rsidP="00E141A6">
      <w:pPr>
        <w:ind w:firstLine="708"/>
        <w:jc w:val="both"/>
        <w:rPr>
          <w:sz w:val="22"/>
          <w:szCs w:val="22"/>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D44901">
        <w:rPr>
          <w:lang w:val="ru-RU"/>
        </w:rPr>
        <w:t>19117,8</w:t>
      </w:r>
      <w:r w:rsidR="00E141A6" w:rsidRPr="00D44901">
        <w:rPr>
          <w:lang w:val="ru-RU"/>
        </w:rPr>
        <w:t xml:space="preserve"> ха</w:t>
      </w:r>
      <w:r w:rsidR="00E141A6" w:rsidRPr="00D44901">
        <w:rPr>
          <w:sz w:val="22"/>
          <w:szCs w:val="22"/>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0"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0"/>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1" w:name="_Toc95123253"/>
      <w:bookmarkStart w:id="2" w:name="_Toc11046592"/>
      <w:r w:rsidRPr="00F55F82">
        <w:rPr>
          <w:rFonts w:ascii="Times New Roman" w:hAnsi="Times New Roman"/>
          <w:color w:val="000000"/>
          <w:sz w:val="24"/>
          <w:szCs w:val="24"/>
        </w:rPr>
        <w:t>ВКС 1.1  ЗАЩИТЕНИ  ТЕРИТОРИИ</w:t>
      </w:r>
      <w:bookmarkEnd w:id="1"/>
      <w:r w:rsidRPr="00F55F82">
        <w:rPr>
          <w:rFonts w:ascii="Times New Roman" w:hAnsi="Times New Roman"/>
          <w:color w:val="000000"/>
          <w:sz w:val="24"/>
          <w:szCs w:val="24"/>
        </w:rPr>
        <w:t xml:space="preserve">  И  ЗАЩИТЕНИ  ЗОНИ</w:t>
      </w:r>
      <w:bookmarkEnd w:id="2"/>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sz w:val="18"/>
                <w:szCs w:val="18"/>
              </w:rPr>
              <w:t xml:space="preserve">а, </w:t>
            </w:r>
            <w:r w:rsidRPr="00641164">
              <w:rPr>
                <w:bCs/>
                <w:iCs/>
                <w:color w:val="000000"/>
                <w:sz w:val="18"/>
                <w:szCs w:val="18"/>
              </w:rPr>
              <w:t>54</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5A1AD8">
      <w:pPr>
        <w:numPr>
          <w:ilvl w:val="0"/>
          <w:numId w:val="5"/>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5A1AD8">
      <w:pPr>
        <w:numPr>
          <w:ilvl w:val="0"/>
          <w:numId w:val="5"/>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5A1AD8">
      <w:pPr>
        <w:numPr>
          <w:ilvl w:val="0"/>
          <w:numId w:val="5"/>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5A1AD8">
      <w:pPr>
        <w:numPr>
          <w:ilvl w:val="0"/>
          <w:numId w:val="4"/>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9"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t xml:space="preserve">п, </w:t>
      </w:r>
      <w:r w:rsidRPr="00B419F2">
        <w:rPr>
          <w:b/>
          <w:bCs/>
          <w:i/>
          <w:iCs/>
          <w:color w:val="000000"/>
        </w:rPr>
        <w:t>159</w:t>
      </w:r>
      <w:r w:rsidRPr="00B419F2">
        <w:t xml:space="preserve">у, </w:t>
      </w:r>
      <w:r w:rsidRPr="00B419F2">
        <w:rPr>
          <w:b/>
          <w:bCs/>
          <w:i/>
          <w:iCs/>
          <w:color w:val="000000"/>
        </w:rPr>
        <w:t>166</w:t>
      </w:r>
      <w:r w:rsidRPr="00B419F2">
        <w:t xml:space="preserve">4, и, </w:t>
      </w:r>
      <w:r w:rsidRPr="00B419F2">
        <w:rPr>
          <w:b/>
          <w:bCs/>
          <w:i/>
          <w:iCs/>
          <w:color w:val="000000"/>
        </w:rPr>
        <w:t>169</w:t>
      </w:r>
      <w:r w:rsidRPr="00B419F2">
        <w:t xml:space="preserve">д, </w:t>
      </w:r>
      <w:r w:rsidRPr="00B419F2">
        <w:rPr>
          <w:b/>
          <w:bCs/>
          <w:i/>
          <w:iCs/>
          <w:color w:val="000000"/>
        </w:rPr>
        <w:t>170</w:t>
      </w:r>
      <w:r w:rsidRPr="00B419F2">
        <w:t xml:space="preserve">2, д, </w:t>
      </w:r>
      <w:r w:rsidRPr="00B419F2">
        <w:rPr>
          <w:b/>
          <w:bCs/>
          <w:i/>
          <w:iCs/>
          <w:color w:val="000000"/>
        </w:rPr>
        <w:t>369</w:t>
      </w:r>
      <w:r w:rsidRPr="00B419F2">
        <w:t xml:space="preserve">и, </w:t>
      </w:r>
      <w:r w:rsidRPr="00B419F2">
        <w:rPr>
          <w:b/>
          <w:bCs/>
          <w:i/>
          <w:iCs/>
          <w:color w:val="000000"/>
        </w:rPr>
        <w:t>370</w:t>
      </w:r>
      <w:r w:rsidRPr="00B419F2">
        <w:t xml:space="preserve">1, 2, 3, 4, 5, 6, и, к, л, м, н, о, п, р, с, т, у, ф, х, ц, </w:t>
      </w:r>
      <w:r w:rsidRPr="00B419F2">
        <w:rPr>
          <w:b/>
          <w:bCs/>
          <w:i/>
          <w:iCs/>
          <w:color w:val="000000"/>
        </w:rPr>
        <w:t>393</w:t>
      </w:r>
      <w:r w:rsidRPr="00B419F2">
        <w:t xml:space="preserve">5, о, п, с, </w:t>
      </w:r>
      <w:r w:rsidRPr="00B419F2">
        <w:rPr>
          <w:b/>
          <w:bCs/>
          <w:i/>
          <w:iCs/>
          <w:color w:val="000000"/>
        </w:rPr>
        <w:t>394</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5A1AD8">
      <w:pPr>
        <w:numPr>
          <w:ilvl w:val="0"/>
          <w:numId w:val="6"/>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5A1AD8">
      <w:pPr>
        <w:numPr>
          <w:ilvl w:val="0"/>
          <w:numId w:val="6"/>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5A1AD8">
      <w:pPr>
        <w:numPr>
          <w:ilvl w:val="0"/>
          <w:numId w:val="6"/>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0"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5A1AD8">
      <w:pPr>
        <w:numPr>
          <w:ilvl w:val="0"/>
          <w:numId w:val="7"/>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5A1AD8">
      <w:pPr>
        <w:numPr>
          <w:ilvl w:val="0"/>
          <w:numId w:val="7"/>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5A1AD8">
      <w:pPr>
        <w:numPr>
          <w:ilvl w:val="0"/>
          <w:numId w:val="7"/>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1"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5A1AD8">
      <w:pPr>
        <w:numPr>
          <w:ilvl w:val="0"/>
          <w:numId w:val="8"/>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5A1AD8">
      <w:pPr>
        <w:numPr>
          <w:ilvl w:val="0"/>
          <w:numId w:val="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5A1AD8">
      <w:pPr>
        <w:numPr>
          <w:ilvl w:val="0"/>
          <w:numId w:val="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2"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5A1AD8">
      <w:pPr>
        <w:numPr>
          <w:ilvl w:val="0"/>
          <w:numId w:val="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5A1AD8">
      <w:pPr>
        <w:numPr>
          <w:ilvl w:val="0"/>
          <w:numId w:val="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5A1AD8">
      <w:pPr>
        <w:numPr>
          <w:ilvl w:val="0"/>
          <w:numId w:val="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3"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t xml:space="preserve">1, 2, а, б, в, г, д, е, ж, з, </w:t>
      </w:r>
      <w:r w:rsidRPr="00B419F2">
        <w:rPr>
          <w:b/>
          <w:bCs/>
          <w:i/>
          <w:iCs/>
          <w:color w:val="000000"/>
        </w:rPr>
        <w:t xml:space="preserve"> 2</w:t>
      </w:r>
      <w:r w:rsidRPr="00B419F2">
        <w:t xml:space="preserve">1, 2, 3, а, б, в, г, д, е, ж, з, и, </w:t>
      </w:r>
      <w:r w:rsidRPr="00B419F2">
        <w:rPr>
          <w:b/>
          <w:bCs/>
          <w:i/>
          <w:iCs/>
          <w:color w:val="000000"/>
        </w:rPr>
        <w:t xml:space="preserve"> 3</w:t>
      </w:r>
      <w:r w:rsidRPr="00B419F2">
        <w:t xml:space="preserve">1, 2, 3, 4, 5, 6, а, б, в, г, д, </w:t>
      </w:r>
      <w:r w:rsidRPr="00B419F2">
        <w:lastRenderedPageBreak/>
        <w:t xml:space="preserve">е, ж, з, и, к, л, м, н, </w:t>
      </w:r>
      <w:r w:rsidRPr="00B419F2">
        <w:rPr>
          <w:b/>
          <w:bCs/>
          <w:i/>
          <w:iCs/>
          <w:color w:val="000000"/>
        </w:rPr>
        <w:t xml:space="preserve"> 4</w:t>
      </w:r>
      <w:r w:rsidRPr="00B419F2">
        <w:t xml:space="preserve">1, 2, а, б, в, г, д, е, ж, з, </w:t>
      </w:r>
      <w:r w:rsidRPr="00B419F2">
        <w:rPr>
          <w:b/>
          <w:bCs/>
          <w:i/>
          <w:iCs/>
          <w:color w:val="000000"/>
        </w:rPr>
        <w:t xml:space="preserve"> 5</w:t>
      </w:r>
      <w:r w:rsidRPr="00B419F2">
        <w:t xml:space="preserve">1, 2, 3, 4, 5, а, б, в, г, д, е, ж, з, и, к, л, м, н, о, п, р, с, т, </w:t>
      </w:r>
      <w:r w:rsidRPr="00B419F2">
        <w:rPr>
          <w:b/>
          <w:bCs/>
          <w:i/>
          <w:iCs/>
          <w:color w:val="000000"/>
        </w:rPr>
        <w:t xml:space="preserve"> 6</w:t>
      </w:r>
      <w:r w:rsidRPr="00B419F2">
        <w:t xml:space="preserve">а, а1, б1, в, в1, г, г1, </w:t>
      </w:r>
      <w:r w:rsidRPr="00B419F2">
        <w:rPr>
          <w:b/>
          <w:bCs/>
          <w:i/>
          <w:iCs/>
          <w:color w:val="000000"/>
        </w:rPr>
        <w:t xml:space="preserve"> 7</w:t>
      </w:r>
      <w:r w:rsidRPr="00B419F2">
        <w:t xml:space="preserve">5, ж, з, р, с, т, у, ф, х, </w:t>
      </w:r>
      <w:r w:rsidRPr="00B419F2">
        <w:rPr>
          <w:b/>
          <w:bCs/>
          <w:i/>
          <w:iCs/>
          <w:color w:val="000000"/>
        </w:rPr>
        <w:t xml:space="preserve"> 8</w:t>
      </w:r>
      <w:r w:rsidRPr="00B419F2">
        <w:t xml:space="preserve">1, 10, 11, 12, 13, 15, 16, 4, 5, 6, 7, 8, 9, б, в, г, д, е, ж, з, и, м, н, о, п, р, с, т, у, ф, х, ц, </w:t>
      </w:r>
      <w:r w:rsidRPr="00B419F2">
        <w:rPr>
          <w:b/>
          <w:bCs/>
          <w:i/>
          <w:iCs/>
          <w:color w:val="000000"/>
        </w:rPr>
        <w:t xml:space="preserve"> 9</w:t>
      </w:r>
      <w:r w:rsidRPr="00B419F2">
        <w:t xml:space="preserve">1, 2, 3, 4, 5, 6, а, б, в, г, д, е, л, м, н, о, п, р, с, т, у, </w:t>
      </w:r>
      <w:r w:rsidRPr="00B419F2">
        <w:rPr>
          <w:b/>
          <w:bCs/>
          <w:i/>
          <w:iCs/>
          <w:color w:val="000000"/>
        </w:rPr>
        <w:t>10</w:t>
      </w:r>
      <w:r w:rsidRPr="00B419F2">
        <w:t xml:space="preserve">1, 2, 3, 4, 5, 6, 7, 8, 9, а, б, в, г, д, е, ж, з, и, к, л, м, н, о, </w:t>
      </w:r>
      <w:r w:rsidRPr="00B419F2">
        <w:rPr>
          <w:b/>
          <w:bCs/>
          <w:i/>
          <w:iCs/>
          <w:color w:val="000000"/>
        </w:rPr>
        <w:t>11</w:t>
      </w:r>
      <w:r w:rsidRPr="00B419F2">
        <w:t xml:space="preserve">1, 2, 3, а, б, в, г, д, е, ж, з, и, к, л, м, н, о, п, </w:t>
      </w:r>
      <w:r w:rsidRPr="00B419F2">
        <w:rPr>
          <w:b/>
          <w:bCs/>
          <w:i/>
          <w:iCs/>
          <w:color w:val="000000"/>
        </w:rPr>
        <w:t>12</w:t>
      </w:r>
      <w:r w:rsidRPr="00B419F2">
        <w:t xml:space="preserve">1, 2, 3, 4, а, б, в, г, д, е, ж, з, и, к, л, м, н, </w:t>
      </w:r>
      <w:r w:rsidRPr="00B419F2">
        <w:rPr>
          <w:b/>
          <w:bCs/>
          <w:i/>
          <w:iCs/>
          <w:color w:val="000000"/>
        </w:rPr>
        <w:t>13</w:t>
      </w:r>
      <w:r w:rsidRPr="00B419F2">
        <w:t xml:space="preserve">1, 2, а, б, в, г, д, е, ж, з, и, к, л, м, </w:t>
      </w:r>
      <w:r w:rsidRPr="00B419F2">
        <w:rPr>
          <w:b/>
          <w:bCs/>
          <w:i/>
          <w:iCs/>
          <w:color w:val="000000"/>
        </w:rPr>
        <w:t>14</w:t>
      </w:r>
      <w:r w:rsidRPr="00B419F2">
        <w:t xml:space="preserve">1, 2, 3, 4, 5, 6, 7, а, б, в, г, д, е, ж, з, и, к, л, м, н, о, р, с, т, </w:t>
      </w:r>
      <w:r w:rsidRPr="00B419F2">
        <w:rPr>
          <w:b/>
          <w:bCs/>
          <w:i/>
          <w:iCs/>
          <w:color w:val="000000"/>
        </w:rPr>
        <w:t>15</w:t>
      </w:r>
      <w:r w:rsidRPr="00B419F2">
        <w:t xml:space="preserve">*1, 10, 11, 4, 5, 6, 7, 8, 9, а, а1, б, б1, в1, г1, д1, м, н, о, п, р, с, т, у, ф, х, ц, ч, ш, щ, ю, я, </w:t>
      </w:r>
      <w:r w:rsidRPr="00B419F2">
        <w:rPr>
          <w:b/>
          <w:bCs/>
          <w:i/>
          <w:iCs/>
          <w:color w:val="000000"/>
        </w:rPr>
        <w:t>16</w:t>
      </w:r>
      <w:r w:rsidRPr="00B419F2">
        <w:t xml:space="preserve">2, 3, 4, б, в, г, д, е, ж, з, и, к, л, м, н, о, п, р, </w:t>
      </w:r>
      <w:r w:rsidRPr="00B419F2">
        <w:rPr>
          <w:b/>
          <w:bCs/>
          <w:i/>
          <w:iCs/>
          <w:color w:val="000000"/>
        </w:rPr>
        <w:t>17</w:t>
      </w:r>
      <w:r w:rsidRPr="00B419F2">
        <w:t xml:space="preserve">1, 3, 4, 5, 6, 7, а, а1, б, б1, в, в1, г, г1, д, д1, е, е1, ж, ж1, з, з1, и, и1, к, л, м, н, о, п, р, с, т, у, ф, х, ц, ч, ш, щ, ю, я, </w:t>
      </w:r>
      <w:r w:rsidRPr="00B419F2">
        <w:rPr>
          <w:b/>
          <w:bCs/>
          <w:i/>
          <w:iCs/>
          <w:color w:val="000000"/>
        </w:rPr>
        <w:t>18</w:t>
      </w:r>
      <w:r w:rsidRPr="00B419F2">
        <w:t xml:space="preserve">2, 3, и, к, л, м, н, о, п, р, с, т, </w:t>
      </w:r>
      <w:r w:rsidRPr="00B419F2">
        <w:rPr>
          <w:b/>
          <w:bCs/>
          <w:i/>
          <w:iCs/>
          <w:color w:val="000000"/>
        </w:rPr>
        <w:t>22</w:t>
      </w:r>
      <w:r w:rsidRPr="00B419F2">
        <w:t xml:space="preserve">а, б, </w:t>
      </w:r>
      <w:r w:rsidRPr="00B419F2">
        <w:rPr>
          <w:b/>
          <w:bCs/>
          <w:i/>
          <w:iCs/>
          <w:color w:val="000000"/>
        </w:rPr>
        <w:t>25</w:t>
      </w:r>
      <w:r w:rsidRPr="00B419F2">
        <w:t xml:space="preserve">1, 2, б, в, г, ж, з, и, о, п, </w:t>
      </w:r>
      <w:r w:rsidRPr="00B419F2">
        <w:rPr>
          <w:b/>
          <w:bCs/>
          <w:i/>
          <w:iCs/>
          <w:color w:val="000000"/>
        </w:rPr>
        <w:t>26</w:t>
      </w:r>
      <w:r w:rsidRPr="00B419F2">
        <w:t xml:space="preserve">1, 2, а, б, д, е, </w:t>
      </w:r>
      <w:r w:rsidRPr="00B419F2">
        <w:rPr>
          <w:b/>
          <w:bCs/>
          <w:i/>
          <w:iCs/>
          <w:color w:val="000000"/>
        </w:rPr>
        <w:t>27</w:t>
      </w:r>
      <w:r w:rsidRPr="00B419F2">
        <w:t xml:space="preserve">2, б, в, г, д, </w:t>
      </w:r>
      <w:r w:rsidRPr="00B419F2">
        <w:rPr>
          <w:b/>
          <w:bCs/>
          <w:i/>
          <w:iCs/>
          <w:color w:val="000000"/>
        </w:rPr>
        <w:t>28</w:t>
      </w:r>
      <w:r w:rsidRPr="00B419F2">
        <w:t xml:space="preserve">а, б, п, </w:t>
      </w:r>
      <w:r w:rsidRPr="00B419F2">
        <w:rPr>
          <w:b/>
          <w:bCs/>
          <w:i/>
          <w:iCs/>
          <w:color w:val="000000"/>
        </w:rPr>
        <w:t>29</w:t>
      </w:r>
      <w:r w:rsidRPr="00B419F2">
        <w:t xml:space="preserve">1, 2, 3, а, б, в, г, д, </w:t>
      </w:r>
      <w:r w:rsidRPr="00B419F2">
        <w:rPr>
          <w:b/>
          <w:bCs/>
          <w:i/>
          <w:iCs/>
          <w:color w:val="000000"/>
        </w:rPr>
        <w:t>30</w:t>
      </w:r>
      <w:r w:rsidRPr="00B419F2">
        <w:t xml:space="preserve">1, 2, 3, 4, а, б, г, д, е, ж, п, </w:t>
      </w:r>
      <w:r w:rsidRPr="00B419F2">
        <w:rPr>
          <w:b/>
          <w:bCs/>
          <w:i/>
          <w:iCs/>
          <w:color w:val="000000"/>
        </w:rPr>
        <w:t>31</w:t>
      </w:r>
      <w:r w:rsidRPr="00B419F2">
        <w:t xml:space="preserve">1, 2, 3, а, б, в, г, д, е, ж, з, и, к, л, </w:t>
      </w:r>
      <w:r w:rsidRPr="00B419F2">
        <w:rPr>
          <w:b/>
          <w:bCs/>
          <w:i/>
          <w:iCs/>
          <w:color w:val="000000"/>
        </w:rPr>
        <w:t>32</w:t>
      </w:r>
      <w:r w:rsidRPr="00B419F2">
        <w:t xml:space="preserve">1, а, б, в, </w:t>
      </w:r>
      <w:r w:rsidRPr="00B419F2">
        <w:rPr>
          <w:b/>
          <w:bCs/>
          <w:i/>
          <w:iCs/>
          <w:color w:val="000000"/>
        </w:rPr>
        <w:t>49</w:t>
      </w:r>
      <w:r w:rsidRPr="00B419F2">
        <w:t xml:space="preserve">е, ж, з, </w:t>
      </w:r>
      <w:r w:rsidRPr="00B419F2">
        <w:rPr>
          <w:b/>
          <w:bCs/>
          <w:i/>
          <w:iCs/>
          <w:color w:val="000000"/>
        </w:rPr>
        <w:t>64</w:t>
      </w:r>
      <w:r w:rsidRPr="00B419F2">
        <w:t xml:space="preserve">п, р, </w:t>
      </w:r>
      <w:r w:rsidRPr="00B419F2">
        <w:rPr>
          <w:b/>
          <w:bCs/>
          <w:i/>
          <w:iCs/>
          <w:color w:val="000000"/>
        </w:rPr>
        <w:t>88</w:t>
      </w:r>
      <w:r w:rsidRPr="00B419F2">
        <w:t xml:space="preserve">5, а, б, г, </w:t>
      </w:r>
      <w:r w:rsidRPr="00B419F2">
        <w:rPr>
          <w:b/>
          <w:bCs/>
          <w:i/>
          <w:iCs/>
          <w:color w:val="000000"/>
        </w:rPr>
        <w:t>99</w:t>
      </w:r>
      <w:r w:rsidRPr="00B419F2">
        <w:t xml:space="preserve">а, д, е, ж, з, </w:t>
      </w:r>
      <w:r w:rsidRPr="00B419F2">
        <w:rPr>
          <w:b/>
          <w:bCs/>
          <w:i/>
          <w:iCs/>
          <w:color w:val="000000"/>
        </w:rPr>
        <w:t>100</w:t>
      </w:r>
      <w:r w:rsidRPr="00B419F2">
        <w:t xml:space="preserve">*1, в, г, </w:t>
      </w:r>
      <w:r w:rsidRPr="00B419F2">
        <w:rPr>
          <w:b/>
          <w:bCs/>
          <w:i/>
          <w:iCs/>
          <w:color w:val="000000"/>
        </w:rPr>
        <w:t>101</w:t>
      </w:r>
      <w:r w:rsidRPr="00B419F2">
        <w:t xml:space="preserve">5, а, б, в, з, и, к, </w:t>
      </w:r>
      <w:r w:rsidRPr="00B419F2">
        <w:rPr>
          <w:b/>
          <w:bCs/>
          <w:i/>
          <w:iCs/>
          <w:color w:val="000000"/>
        </w:rPr>
        <w:t>108</w:t>
      </w:r>
      <w:r w:rsidRPr="00B419F2">
        <w:t xml:space="preserve">б, в, </w:t>
      </w:r>
      <w:r w:rsidRPr="00B419F2">
        <w:rPr>
          <w:b/>
          <w:bCs/>
          <w:i/>
          <w:iCs/>
          <w:color w:val="000000"/>
        </w:rPr>
        <w:t>109</w:t>
      </w:r>
      <w:r w:rsidRPr="00B419F2">
        <w:t xml:space="preserve">г, д, е, ж, з, </w:t>
      </w:r>
      <w:r w:rsidRPr="00B419F2">
        <w:rPr>
          <w:b/>
          <w:bCs/>
          <w:i/>
          <w:iCs/>
          <w:color w:val="000000"/>
        </w:rPr>
        <w:t>110</w:t>
      </w:r>
      <w:r w:rsidRPr="00B419F2">
        <w:t xml:space="preserve">1, а, б, д, </w:t>
      </w:r>
      <w:r w:rsidRPr="00B419F2">
        <w:rPr>
          <w:b/>
          <w:bCs/>
          <w:i/>
          <w:iCs/>
          <w:color w:val="000000"/>
        </w:rPr>
        <w:t>111</w:t>
      </w:r>
      <w:r w:rsidRPr="00B419F2">
        <w:t xml:space="preserve">2, б, </w:t>
      </w:r>
      <w:r w:rsidRPr="00B419F2">
        <w:rPr>
          <w:b/>
          <w:bCs/>
          <w:i/>
          <w:iCs/>
          <w:color w:val="000000"/>
        </w:rPr>
        <w:t>113</w:t>
      </w:r>
      <w:r w:rsidRPr="00B419F2">
        <w:t xml:space="preserve">7, </w:t>
      </w:r>
      <w:r w:rsidRPr="00B419F2">
        <w:rPr>
          <w:b/>
          <w:bCs/>
          <w:i/>
          <w:iCs/>
          <w:color w:val="000000"/>
        </w:rPr>
        <w:t>115</w:t>
      </w:r>
      <w:r w:rsidRPr="00B419F2">
        <w:t xml:space="preserve">а, </w:t>
      </w:r>
      <w:r w:rsidRPr="00B419F2">
        <w:rPr>
          <w:b/>
          <w:bCs/>
          <w:i/>
          <w:iCs/>
          <w:color w:val="000000"/>
        </w:rPr>
        <w:t>116</w:t>
      </w:r>
      <w:r w:rsidRPr="00B419F2">
        <w:t xml:space="preserve">б, е, </w:t>
      </w:r>
      <w:r w:rsidRPr="00B419F2">
        <w:rPr>
          <w:b/>
          <w:bCs/>
          <w:i/>
          <w:iCs/>
          <w:color w:val="000000"/>
        </w:rPr>
        <w:t>133</w:t>
      </w:r>
      <w:r w:rsidRPr="00B419F2">
        <w:t xml:space="preserve">2, д, е, ж, </w:t>
      </w:r>
      <w:r w:rsidRPr="00B419F2">
        <w:rPr>
          <w:b/>
          <w:bCs/>
          <w:i/>
          <w:iCs/>
          <w:color w:val="000000"/>
        </w:rPr>
        <w:t>134</w:t>
      </w:r>
      <w:r w:rsidRPr="00B419F2">
        <w:t xml:space="preserve">к, </w:t>
      </w:r>
      <w:r w:rsidRPr="00B419F2">
        <w:rPr>
          <w:b/>
          <w:bCs/>
          <w:i/>
          <w:iCs/>
          <w:color w:val="000000"/>
        </w:rPr>
        <w:t>135</w:t>
      </w:r>
      <w:r w:rsidRPr="00B419F2">
        <w:t xml:space="preserve">в, </w:t>
      </w:r>
      <w:r w:rsidRPr="00B419F2">
        <w:rPr>
          <w:b/>
          <w:bCs/>
          <w:i/>
          <w:iCs/>
          <w:color w:val="000000"/>
        </w:rPr>
        <w:t>136</w:t>
      </w:r>
      <w:r w:rsidRPr="00B419F2">
        <w:t xml:space="preserve">е, </w:t>
      </w:r>
      <w:r w:rsidRPr="00B419F2">
        <w:rPr>
          <w:b/>
          <w:bCs/>
          <w:i/>
          <w:iCs/>
          <w:color w:val="000000"/>
        </w:rPr>
        <w:t>145</w:t>
      </w:r>
      <w:r w:rsidRPr="00B419F2">
        <w:t xml:space="preserve">1, б, в, д, е, ж, </w:t>
      </w:r>
      <w:r w:rsidRPr="00B419F2">
        <w:rPr>
          <w:b/>
          <w:bCs/>
          <w:i/>
          <w:iCs/>
          <w:color w:val="000000"/>
        </w:rPr>
        <w:t>148</w:t>
      </w:r>
      <w:r w:rsidRPr="00B419F2">
        <w:t xml:space="preserve">а, </w:t>
      </w:r>
      <w:r w:rsidRPr="00B419F2">
        <w:rPr>
          <w:b/>
          <w:bCs/>
          <w:i/>
          <w:iCs/>
          <w:color w:val="000000"/>
        </w:rPr>
        <w:t>149</w:t>
      </w:r>
      <w:r w:rsidRPr="00B419F2">
        <w:t xml:space="preserve">а, б, в, </w:t>
      </w:r>
      <w:r w:rsidRPr="00B419F2">
        <w:rPr>
          <w:b/>
          <w:bCs/>
          <w:i/>
          <w:iCs/>
          <w:color w:val="000000"/>
        </w:rPr>
        <w:t>150</w:t>
      </w:r>
      <w:r w:rsidRPr="00B419F2">
        <w:t xml:space="preserve">а, б, ж, </w:t>
      </w:r>
      <w:r w:rsidRPr="00B419F2">
        <w:rPr>
          <w:b/>
          <w:bCs/>
          <w:i/>
          <w:iCs/>
          <w:color w:val="000000"/>
        </w:rPr>
        <w:t>153</w:t>
      </w:r>
      <w:r w:rsidRPr="00B419F2">
        <w:t xml:space="preserve">а, </w:t>
      </w:r>
      <w:r w:rsidRPr="00B419F2">
        <w:rPr>
          <w:b/>
          <w:bCs/>
          <w:i/>
          <w:iCs/>
          <w:color w:val="000000"/>
        </w:rPr>
        <w:t>154</w:t>
      </w:r>
      <w:r w:rsidRPr="00B419F2">
        <w:t xml:space="preserve">в, ж, </w:t>
      </w:r>
      <w:r w:rsidRPr="00B419F2">
        <w:rPr>
          <w:b/>
          <w:bCs/>
          <w:i/>
          <w:iCs/>
          <w:color w:val="000000"/>
        </w:rPr>
        <w:t>155</w:t>
      </w:r>
      <w:r w:rsidRPr="00B419F2">
        <w:t xml:space="preserve">б, </w:t>
      </w:r>
      <w:r w:rsidRPr="00B419F2">
        <w:rPr>
          <w:b/>
          <w:bCs/>
          <w:i/>
          <w:iCs/>
          <w:color w:val="000000"/>
        </w:rPr>
        <w:t>156</w:t>
      </w:r>
      <w:r w:rsidRPr="00B419F2">
        <w:t xml:space="preserve">г, </w:t>
      </w:r>
      <w:r w:rsidRPr="00B419F2">
        <w:rPr>
          <w:b/>
          <w:bCs/>
          <w:i/>
          <w:iCs/>
          <w:color w:val="000000"/>
        </w:rPr>
        <w:t>158</w:t>
      </w:r>
      <w:r w:rsidRPr="00B419F2">
        <w:t xml:space="preserve">а, в, п, р, с, </w:t>
      </w:r>
      <w:r w:rsidRPr="00B419F2">
        <w:rPr>
          <w:b/>
          <w:bCs/>
          <w:i/>
          <w:iCs/>
          <w:color w:val="000000"/>
        </w:rPr>
        <w:t>159</w:t>
      </w:r>
      <w:r w:rsidRPr="00B419F2">
        <w:t xml:space="preserve">т, у, ф, </w:t>
      </w:r>
      <w:r w:rsidRPr="00B419F2">
        <w:rPr>
          <w:b/>
          <w:bCs/>
          <w:i/>
          <w:iCs/>
          <w:color w:val="000000"/>
        </w:rPr>
        <w:t>166</w:t>
      </w:r>
      <w:r w:rsidRPr="00B419F2">
        <w:t xml:space="preserve">4, и, </w:t>
      </w:r>
      <w:r w:rsidRPr="00B419F2">
        <w:rPr>
          <w:b/>
          <w:bCs/>
          <w:i/>
          <w:iCs/>
          <w:color w:val="000000"/>
        </w:rPr>
        <w:t>169</w:t>
      </w:r>
      <w:r w:rsidRPr="00B419F2">
        <w:t xml:space="preserve">д, е, з, </w:t>
      </w:r>
      <w:r w:rsidRPr="00B419F2">
        <w:rPr>
          <w:b/>
          <w:bCs/>
          <w:i/>
          <w:iCs/>
          <w:color w:val="000000"/>
        </w:rPr>
        <w:t>170</w:t>
      </w:r>
      <w:r w:rsidRPr="00B419F2">
        <w:t xml:space="preserve">2, 5, д, е, з, </w:t>
      </w:r>
      <w:r w:rsidRPr="00B419F2">
        <w:rPr>
          <w:b/>
          <w:bCs/>
          <w:i/>
          <w:iCs/>
          <w:color w:val="000000"/>
        </w:rPr>
        <w:t>262</w:t>
      </w:r>
      <w:r w:rsidRPr="00B419F2">
        <w:t xml:space="preserve">11, 12, 7, 8, 9, т, у, ф, х, </w:t>
      </w:r>
      <w:r w:rsidRPr="00B419F2">
        <w:rPr>
          <w:b/>
          <w:bCs/>
          <w:i/>
          <w:iCs/>
          <w:color w:val="000000"/>
        </w:rPr>
        <w:t>277</w:t>
      </w:r>
      <w:r w:rsidRPr="00B419F2">
        <w:t xml:space="preserve">1, а, б, в, г, д, е, ж, и, м, н, о, п, </w:t>
      </w:r>
      <w:r w:rsidRPr="00B419F2">
        <w:rPr>
          <w:b/>
          <w:bCs/>
          <w:i/>
          <w:iCs/>
          <w:color w:val="000000"/>
        </w:rPr>
        <w:t>278</w:t>
      </w:r>
      <w:r w:rsidRPr="00B419F2">
        <w:t xml:space="preserve">1, 2, 3, 4, 5, 6, 7, 8, 9, а, б, в, г, д, е, ж, з, и, к, л, м, </w:t>
      </w:r>
      <w:r w:rsidRPr="00B419F2">
        <w:rPr>
          <w:b/>
          <w:bCs/>
          <w:i/>
          <w:iCs/>
          <w:color w:val="000000"/>
        </w:rPr>
        <w:t>279</w:t>
      </w:r>
      <w:r w:rsidRPr="00B419F2">
        <w:t xml:space="preserve">1, а, б, в, г, д, </w:t>
      </w:r>
      <w:r w:rsidRPr="00B419F2">
        <w:rPr>
          <w:b/>
          <w:bCs/>
          <w:i/>
          <w:iCs/>
          <w:color w:val="000000"/>
        </w:rPr>
        <w:t>372</w:t>
      </w:r>
      <w:r w:rsidRPr="00B419F2">
        <w:t xml:space="preserve">1, 2, 3, б, в, </w:t>
      </w:r>
      <w:r w:rsidRPr="00B419F2">
        <w:rPr>
          <w:b/>
          <w:bCs/>
          <w:i/>
          <w:iCs/>
          <w:color w:val="000000"/>
        </w:rPr>
        <w:t>390</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r w:rsidR="005E2587">
        <w:br/>
      </w:r>
    </w:p>
    <w:p w:rsidR="00121531" w:rsidRPr="00EB6C4D" w:rsidRDefault="00121531" w:rsidP="005A1AD8">
      <w:pPr>
        <w:numPr>
          <w:ilvl w:val="0"/>
          <w:numId w:val="11"/>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5A1AD8">
      <w:pPr>
        <w:numPr>
          <w:ilvl w:val="0"/>
          <w:numId w:val="10"/>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5A1AD8">
      <w:pPr>
        <w:numPr>
          <w:ilvl w:val="0"/>
          <w:numId w:val="12"/>
        </w:numPr>
        <w:jc w:val="both"/>
      </w:pPr>
      <w:r w:rsidRPr="00EB6C4D">
        <w:rPr>
          <w:i/>
        </w:rPr>
        <w:t>Използване на местни видове и произходи</w:t>
      </w:r>
    </w:p>
    <w:p w:rsidR="00121531" w:rsidRPr="00EB6C4D" w:rsidRDefault="00121531" w:rsidP="005A1AD8">
      <w:pPr>
        <w:numPr>
          <w:ilvl w:val="0"/>
          <w:numId w:val="12"/>
        </w:numPr>
        <w:jc w:val="both"/>
      </w:pPr>
      <w:r w:rsidRPr="00EB6C4D">
        <w:rPr>
          <w:i/>
        </w:rPr>
        <w:t>Използване на групови схеми</w:t>
      </w:r>
    </w:p>
    <w:p w:rsidR="00121531" w:rsidRPr="00EB6C4D" w:rsidRDefault="00121531" w:rsidP="005A1AD8">
      <w:pPr>
        <w:numPr>
          <w:ilvl w:val="0"/>
          <w:numId w:val="12"/>
        </w:numPr>
        <w:jc w:val="both"/>
      </w:pPr>
      <w:r w:rsidRPr="00EB6C4D">
        <w:rPr>
          <w:i/>
        </w:rPr>
        <w:t>Използване на пионерни видове</w:t>
      </w:r>
    </w:p>
    <w:p w:rsidR="00121531" w:rsidRPr="00EB6C4D" w:rsidRDefault="00121531" w:rsidP="005A1AD8">
      <w:pPr>
        <w:numPr>
          <w:ilvl w:val="0"/>
          <w:numId w:val="9"/>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5A1AD8">
      <w:pPr>
        <w:numPr>
          <w:ilvl w:val="0"/>
          <w:numId w:val="9"/>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5A1AD8">
      <w:pPr>
        <w:numPr>
          <w:ilvl w:val="0"/>
          <w:numId w:val="9"/>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5A1AD8">
      <w:pPr>
        <w:numPr>
          <w:ilvl w:val="0"/>
          <w:numId w:val="9"/>
        </w:numPr>
        <w:jc w:val="both"/>
      </w:pPr>
      <w:r w:rsidRPr="00EB6C4D">
        <w:t>Трансформация на горскостопанските дейности от едроплощни към дребноплощни</w:t>
      </w:r>
    </w:p>
    <w:p w:rsidR="00121531" w:rsidRPr="00EB6C4D" w:rsidRDefault="00121531" w:rsidP="005A1AD8">
      <w:pPr>
        <w:numPr>
          <w:ilvl w:val="0"/>
          <w:numId w:val="9"/>
        </w:numPr>
        <w:jc w:val="both"/>
      </w:pPr>
      <w:r w:rsidRPr="00EB6C4D">
        <w:t>Поддържане на мъртва дървесина 10% от запаса;</w:t>
      </w:r>
    </w:p>
    <w:p w:rsidR="00121531" w:rsidRPr="00EB6C4D" w:rsidRDefault="00121531" w:rsidP="005A1AD8">
      <w:pPr>
        <w:numPr>
          <w:ilvl w:val="0"/>
          <w:numId w:val="9"/>
        </w:numPr>
        <w:jc w:val="both"/>
      </w:pPr>
      <w:r w:rsidRPr="00EB6C4D">
        <w:t>Запазване на дървета с хралупи, единични и групи от стари дървета;</w:t>
      </w:r>
    </w:p>
    <w:p w:rsidR="00121531" w:rsidRPr="00EB6C4D" w:rsidRDefault="00121531" w:rsidP="005A1AD8">
      <w:pPr>
        <w:numPr>
          <w:ilvl w:val="0"/>
          <w:numId w:val="9"/>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5A1AD8">
      <w:pPr>
        <w:numPr>
          <w:ilvl w:val="0"/>
          <w:numId w:val="9"/>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lastRenderedPageBreak/>
        <w:t xml:space="preserve">- </w:t>
      </w:r>
      <w:r w:rsidR="00121531" w:rsidRPr="00EB6C4D">
        <w:rPr>
          <w:i/>
        </w:rPr>
        <w:t>Опазване на буферни зони</w:t>
      </w:r>
    </w:p>
    <w:p w:rsidR="00121531" w:rsidRPr="00EB6C4D" w:rsidRDefault="00121531" w:rsidP="005A1AD8">
      <w:pPr>
        <w:numPr>
          <w:ilvl w:val="0"/>
          <w:numId w:val="9"/>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5A1AD8">
      <w:pPr>
        <w:numPr>
          <w:ilvl w:val="0"/>
          <w:numId w:val="9"/>
        </w:numPr>
        <w:jc w:val="both"/>
      </w:pPr>
      <w:r w:rsidRPr="00EB6C4D">
        <w:t>Да се предприемат мерки за контрол и ограничаване на инвазивните видове.</w:t>
      </w:r>
    </w:p>
    <w:p w:rsidR="00121531" w:rsidRPr="00EB6C4D" w:rsidRDefault="00121531" w:rsidP="005A1AD8">
      <w:pPr>
        <w:numPr>
          <w:ilvl w:val="0"/>
          <w:numId w:val="9"/>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5A1AD8">
      <w:pPr>
        <w:numPr>
          <w:ilvl w:val="0"/>
          <w:numId w:val="9"/>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5A1AD8">
      <w:pPr>
        <w:numPr>
          <w:ilvl w:val="0"/>
          <w:numId w:val="9"/>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3" w:name="_Toc95123258"/>
      <w:r w:rsidRPr="00522586">
        <w:t>ПРЕПОРЪКИ И УКАЗАНИЯ ЗА МОНИТОРИНГ</w:t>
      </w:r>
      <w:bookmarkEnd w:id="3"/>
    </w:p>
    <w:p w:rsidR="009273E4" w:rsidRPr="00522586" w:rsidRDefault="009273E4" w:rsidP="005A1AD8">
      <w:pPr>
        <w:numPr>
          <w:ilvl w:val="0"/>
          <w:numId w:val="13"/>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Default="009273E4" w:rsidP="005A1AD8">
      <w:pPr>
        <w:numPr>
          <w:ilvl w:val="0"/>
          <w:numId w:val="13"/>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3E2C74" w:rsidRDefault="003E2C74" w:rsidP="003E2C74">
      <w:pPr>
        <w:ind w:left="360"/>
        <w:jc w:val="both"/>
      </w:pPr>
    </w:p>
    <w:p w:rsidR="003E2C74" w:rsidRPr="001930B1" w:rsidRDefault="003E2C74" w:rsidP="003E2C74">
      <w:pPr>
        <w:ind w:left="360"/>
        <w:jc w:val="both"/>
        <w:rPr>
          <w:b/>
        </w:rPr>
      </w:pPr>
      <w:r w:rsidRPr="001930B1">
        <w:rPr>
          <w:b/>
        </w:rPr>
        <w:t xml:space="preserve">ЗАПЛАХИ: </w:t>
      </w:r>
    </w:p>
    <w:p w:rsidR="003E2C74" w:rsidRDefault="003E2C74" w:rsidP="003E2C74">
      <w:pPr>
        <w:pStyle w:val="af8"/>
        <w:jc w:val="both"/>
      </w:pPr>
      <w:r>
        <w:t xml:space="preserve">1. Намаляване на площа на природните местообитания и местообитанията на видовете на техните популации в резултат на човешка намеса </w:t>
      </w:r>
    </w:p>
    <w:p w:rsidR="003E2C74" w:rsidRPr="00121531" w:rsidRDefault="003E2C74" w:rsidP="003E2C74">
      <w:pPr>
        <w:pStyle w:val="af8"/>
        <w:jc w:val="both"/>
      </w:pPr>
      <w:r>
        <w:t>2. Нарушаване на естественото състояние на природните местообитания и местообитанията на видове.</w:t>
      </w:r>
    </w:p>
    <w:p w:rsidR="003E2C74" w:rsidRPr="00121531" w:rsidRDefault="003E2C74" w:rsidP="003E2C74">
      <w:pPr>
        <w:ind w:left="720"/>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4" w:name="_Toc11046593"/>
      <w:r w:rsidRPr="00283668">
        <w:rPr>
          <w:rFonts w:ascii="Times New Roman" w:hAnsi="Times New Roman"/>
          <w:color w:val="auto"/>
          <w:sz w:val="24"/>
          <w:szCs w:val="24"/>
        </w:rPr>
        <w:t>ВКС 1.2 ЗАСТРАШЕНИ, ИЗЧЕЗВАЩИ И ЕНДЕМИЧНИ ВИДОВЕ</w:t>
      </w:r>
      <w:bookmarkEnd w:id="4"/>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lastRenderedPageBreak/>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lastRenderedPageBreak/>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6"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002A00" w:rsidRDefault="00002A00" w:rsidP="001D7BEE">
      <w:pPr>
        <w:ind w:firstLine="708"/>
        <w:jc w:val="both"/>
        <w:rPr>
          <w:b/>
        </w:rPr>
      </w:pPr>
      <w:r w:rsidRPr="00480702">
        <w:rPr>
          <w:b/>
        </w:rPr>
        <w:t>ЗАПЛАХИ:</w:t>
      </w:r>
    </w:p>
    <w:p w:rsidR="00AE7818" w:rsidRDefault="00002A00" w:rsidP="00480702">
      <w:pPr>
        <w:pStyle w:val="af8"/>
        <w:numPr>
          <w:ilvl w:val="0"/>
          <w:numId w:val="35"/>
        </w:numPr>
        <w:tabs>
          <w:tab w:val="left" w:pos="993"/>
        </w:tabs>
        <w:ind w:left="0" w:firstLine="709"/>
        <w:jc w:val="both"/>
      </w:pPr>
      <w:r>
        <w:t>Нанасяне на механични повреди на индивидите по време на горскостопанската дейност.</w:t>
      </w:r>
    </w:p>
    <w:p w:rsidR="00480702" w:rsidRPr="00480702" w:rsidRDefault="00480702" w:rsidP="00480702">
      <w:pPr>
        <w:pStyle w:val="af8"/>
        <w:ind w:left="1704"/>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7"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480702" w:rsidRPr="00480702" w:rsidRDefault="00480702" w:rsidP="00212083">
      <w:pPr>
        <w:ind w:firstLine="709"/>
        <w:jc w:val="both"/>
        <w:rPr>
          <w:b/>
        </w:rPr>
      </w:pPr>
      <w:r w:rsidRPr="00480702">
        <w:rPr>
          <w:b/>
        </w:rPr>
        <w:t>ЗАПЛАХИ:</w:t>
      </w:r>
    </w:p>
    <w:p w:rsidR="00480702" w:rsidRDefault="00480702" w:rsidP="00480702">
      <w:pPr>
        <w:jc w:val="both"/>
      </w:pPr>
      <w:r>
        <w:tab/>
        <w:t>1. Нанасяне на механични повреди на индивидите по време на горскостопанската дейност.</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E835E6" w:rsidRPr="00E835E6" w:rsidRDefault="00E835E6" w:rsidP="003360E1">
      <w:pPr>
        <w:ind w:firstLine="708"/>
        <w:jc w:val="both"/>
        <w:rPr>
          <w:b/>
        </w:rPr>
      </w:pPr>
      <w:r w:rsidRPr="00E835E6">
        <w:rPr>
          <w:b/>
        </w:rPr>
        <w:t>ЗАПЛАХИ:</w:t>
      </w:r>
    </w:p>
    <w:p w:rsidR="00E835E6" w:rsidRDefault="00E835E6" w:rsidP="00E835E6">
      <w:pPr>
        <w:jc w:val="both"/>
      </w:pPr>
      <w:r>
        <w:tab/>
        <w:t>1. Нанасяне на механични повреди на индивидите по време на горскостопанската дейност.</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lastRenderedPageBreak/>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E835E6" w:rsidRPr="00E835E6" w:rsidRDefault="00E835E6" w:rsidP="00194891">
      <w:pPr>
        <w:ind w:firstLine="708"/>
        <w:jc w:val="both"/>
        <w:rPr>
          <w:b/>
        </w:rPr>
      </w:pPr>
      <w:r w:rsidRPr="00E835E6">
        <w:rPr>
          <w:b/>
        </w:rPr>
        <w:t>ЗАПЛАХИ:</w:t>
      </w:r>
    </w:p>
    <w:p w:rsidR="00E835E6" w:rsidRDefault="00E835E6" w:rsidP="00E835E6">
      <w:pPr>
        <w:jc w:val="both"/>
      </w:pPr>
      <w:r>
        <w:tab/>
        <w:t>1. Нанасяне на механични повреди на индивидите по време на горскостопанската дейност.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002A00" w:rsidRDefault="00002A00" w:rsidP="00516151">
      <w:pPr>
        <w:ind w:firstLine="708"/>
        <w:jc w:val="both"/>
      </w:pPr>
      <w:r w:rsidRPr="00E835E6">
        <w:rPr>
          <w:b/>
        </w:rPr>
        <w:t>ЗАПЛАХИ</w:t>
      </w:r>
      <w:r>
        <w:t>:</w:t>
      </w:r>
    </w:p>
    <w:p w:rsidR="00D453C6" w:rsidRDefault="00002A00" w:rsidP="00A0234F">
      <w:pPr>
        <w:jc w:val="both"/>
      </w:pPr>
      <w:r>
        <w:tab/>
        <w:t>1. Нанасяне на механични повреди на индивидите по време на горскостопанската дейност.</w:t>
      </w: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 xml:space="preserve">Приложение </w:t>
      </w:r>
      <w:r w:rsidRPr="005F63A4">
        <w:rPr>
          <w:b/>
          <w:i/>
          <w:sz w:val="23"/>
          <w:szCs w:val="23"/>
          <w:lang w:val="ru-RU"/>
        </w:rPr>
        <w:t>1</w:t>
      </w:r>
      <w:r w:rsidR="005F63A4" w:rsidRPr="005F63A4">
        <w:rPr>
          <w:b/>
          <w:i/>
          <w:sz w:val="23"/>
          <w:szCs w:val="23"/>
          <w:lang w:val="ru-RU"/>
        </w:rPr>
        <w:t>Б</w:t>
      </w:r>
      <w:r w:rsidRPr="002664FC">
        <w:rPr>
          <w:b/>
          <w:sz w:val="23"/>
          <w:szCs w:val="23"/>
          <w:lang w:val="ru-RU"/>
        </w:rPr>
        <w:t>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5A1AD8">
      <w:pPr>
        <w:numPr>
          <w:ilvl w:val="0"/>
          <w:numId w:val="3"/>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lastRenderedPageBreak/>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8"/>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BB3EF8" w:rsidRDefault="00BB3EF8" w:rsidP="00D0371E">
      <w:pPr>
        <w:ind w:firstLine="709"/>
        <w:jc w:val="both"/>
      </w:pPr>
    </w:p>
    <w:p w:rsidR="00BB3EF8" w:rsidRDefault="00BB3EF8" w:rsidP="00BB3EF8">
      <w:pPr>
        <w:jc w:val="both"/>
      </w:pPr>
      <w:r>
        <w:t>ЗАПЛАХИ</w:t>
      </w:r>
    </w:p>
    <w:p w:rsidR="00BB3EF8" w:rsidRDefault="00BB3EF8" w:rsidP="00BB3EF8">
      <w:pPr>
        <w:ind w:firstLine="709"/>
        <w:jc w:val="both"/>
      </w:pPr>
      <w: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D611AE" w:rsidRPr="009B0116">
        <w:rPr>
          <w:b/>
        </w:rPr>
        <w:t>244,263,314,367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lastRenderedPageBreak/>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9"/>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Default="00D95BF7" w:rsidP="008426D1">
      <w:pPr>
        <w:ind w:firstLine="709"/>
        <w:jc w:val="both"/>
      </w:pPr>
      <w:r w:rsidRPr="002664FC">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FD26A4" w:rsidRDefault="00FD26A4" w:rsidP="00FD26A4">
      <w:pPr>
        <w:jc w:val="both"/>
      </w:pPr>
    </w:p>
    <w:p w:rsidR="00FD26A4" w:rsidRPr="001D7BEE" w:rsidRDefault="00FD26A4" w:rsidP="001D7BEE">
      <w:pPr>
        <w:ind w:firstLine="709"/>
        <w:jc w:val="both"/>
        <w:rPr>
          <w:b/>
        </w:rPr>
      </w:pPr>
      <w:r w:rsidRPr="001D7BEE">
        <w:rPr>
          <w:b/>
        </w:rPr>
        <w:t xml:space="preserve">ЗАПЛАХИ </w:t>
      </w:r>
    </w:p>
    <w:p w:rsidR="00FD26A4" w:rsidRPr="002664FC" w:rsidRDefault="00FD26A4" w:rsidP="00FD26A4">
      <w:pPr>
        <w:ind w:firstLine="709"/>
        <w:jc w:val="both"/>
      </w:pPr>
      <w:r>
        <w:t>Загуба на горски местообитания, преследване в рибни стопанства, замърсяване на влажните зони и урбанизация.</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lastRenderedPageBreak/>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0"/>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E7CAB" w:rsidRPr="00DE7CAB" w:rsidRDefault="00DE7CAB" w:rsidP="000B363B">
      <w:pPr>
        <w:pStyle w:val="a5"/>
        <w:spacing w:after="0" w:line="360" w:lineRule="auto"/>
        <w:ind w:firstLine="708"/>
        <w:rPr>
          <w:b/>
        </w:rPr>
      </w:pPr>
      <w:r w:rsidRPr="00DE7CAB">
        <w:rPr>
          <w:b/>
        </w:rPr>
        <w:t>ЗАПЛАХИ :</w:t>
      </w:r>
    </w:p>
    <w:p w:rsidR="00DE7CAB" w:rsidRDefault="00DE7CAB" w:rsidP="000B363B">
      <w:pPr>
        <w:pStyle w:val="a5"/>
        <w:spacing w:after="0" w:line="360" w:lineRule="auto"/>
        <w:ind w:firstLine="708"/>
      </w:pPr>
      <w:r>
        <w:t xml:space="preserve"> • Загуба на местообитания </w:t>
      </w:r>
    </w:p>
    <w:p w:rsidR="00D95BF7" w:rsidRPr="002664FC" w:rsidRDefault="00DE7CAB" w:rsidP="000B363B">
      <w:pPr>
        <w:pStyle w:val="a5"/>
        <w:spacing w:after="0" w:line="360" w:lineRule="auto"/>
        <w:ind w:firstLine="708"/>
        <w:rPr>
          <w:color w:val="000000"/>
          <w:sz w:val="23"/>
          <w:szCs w:val="23"/>
        </w:rPr>
      </w:pPr>
      <w:r>
        <w:t>• Преследване и безпокойство от човека</w:t>
      </w:r>
    </w:p>
    <w:p w:rsidR="00D95BF7" w:rsidRPr="00E23CB3" w:rsidRDefault="00D95BF7" w:rsidP="005A1AD8">
      <w:pPr>
        <w:pStyle w:val="af8"/>
        <w:numPr>
          <w:ilvl w:val="0"/>
          <w:numId w:val="8"/>
        </w:numPr>
        <w:spacing w:line="480" w:lineRule="auto"/>
        <w:rPr>
          <w:b/>
          <w:color w:val="000000"/>
          <w:sz w:val="23"/>
          <w:szCs w:val="23"/>
          <w:lang w:val="ru-RU"/>
        </w:rPr>
      </w:pPr>
      <w:r w:rsidRPr="00E23CB3">
        <w:rPr>
          <w:b/>
          <w:color w:val="000000"/>
          <w:sz w:val="23"/>
          <w:szCs w:val="23"/>
          <w:lang w:val="ru-RU"/>
        </w:rPr>
        <w:t>Малък креслив орел (</w:t>
      </w:r>
      <w:r w:rsidRPr="00E23CB3">
        <w:rPr>
          <w:b/>
          <w:i/>
          <w:color w:val="000000"/>
          <w:sz w:val="23"/>
          <w:szCs w:val="23"/>
          <w:lang w:val="en-US"/>
        </w:rPr>
        <w:t>Aquilapomarina</w:t>
      </w:r>
      <w:r w:rsidRPr="00E23CB3">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lastRenderedPageBreak/>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pPr>
      <w:r w:rsidRPr="002664FC">
        <w:t>Картиране на гнездещите в ДГС двойки /в периода 10.05-31.07/ и ежегоден мониторинг на съответните о</w:t>
      </w:r>
      <w:r>
        <w:t>тдели за присъствието на вида.</w:t>
      </w:r>
    </w:p>
    <w:p w:rsidR="001C6FA1" w:rsidRDefault="001C6FA1" w:rsidP="00EC7CB9">
      <w:pPr>
        <w:ind w:firstLine="567"/>
        <w:jc w:val="both"/>
        <w:rPr>
          <w:b/>
        </w:rPr>
      </w:pPr>
    </w:p>
    <w:p w:rsidR="00EC7CB9" w:rsidRDefault="00EC7CB9" w:rsidP="00EC7CB9">
      <w:pPr>
        <w:ind w:firstLine="567"/>
        <w:jc w:val="both"/>
      </w:pPr>
      <w:r w:rsidRPr="00EC7CB9">
        <w:rPr>
          <w:b/>
        </w:rPr>
        <w:t>ЗАПЛАХИ:</w:t>
      </w:r>
    </w:p>
    <w:p w:rsidR="00EC7CB9" w:rsidRDefault="00EC7CB9" w:rsidP="00EC7CB9">
      <w:pPr>
        <w:ind w:firstLine="567"/>
        <w:jc w:val="both"/>
      </w:pPr>
      <w:r>
        <w:t xml:space="preserve">• Загуба на гнездови местообитания, безпокойство и преследване от човека. </w:t>
      </w:r>
    </w:p>
    <w:p w:rsidR="00D95BF7" w:rsidRDefault="00EC7CB9" w:rsidP="00EC7CB9">
      <w:pPr>
        <w:ind w:firstLine="567"/>
        <w:jc w:val="both"/>
      </w:pPr>
      <w:r>
        <w:t>• Опожаряване на хранителни местообитания.</w:t>
      </w:r>
    </w:p>
    <w:p w:rsidR="001C6FA1" w:rsidRPr="00121531" w:rsidRDefault="001C6FA1" w:rsidP="00EC7CB9">
      <w:pPr>
        <w:ind w:firstLine="567"/>
        <w:jc w:val="both"/>
        <w:rPr>
          <w:b/>
          <w:lang w:val="ru-RU"/>
        </w:rPr>
      </w:pPr>
    </w:p>
    <w:p w:rsidR="00D95BF7" w:rsidRPr="00E23CB3" w:rsidRDefault="00D95BF7" w:rsidP="005A1AD8">
      <w:pPr>
        <w:pStyle w:val="af8"/>
        <w:numPr>
          <w:ilvl w:val="0"/>
          <w:numId w:val="8"/>
        </w:numPr>
        <w:spacing w:line="480" w:lineRule="auto"/>
        <w:rPr>
          <w:b/>
          <w:color w:val="000000"/>
          <w:sz w:val="23"/>
          <w:szCs w:val="23"/>
        </w:rPr>
      </w:pPr>
      <w:r w:rsidRPr="00E23CB3">
        <w:rPr>
          <w:b/>
          <w:color w:val="000000"/>
          <w:sz w:val="23"/>
          <w:szCs w:val="23"/>
        </w:rPr>
        <w:t xml:space="preserve">Орел змияр </w:t>
      </w:r>
      <w:r w:rsidRPr="00E23CB3">
        <w:rPr>
          <w:b/>
          <w:color w:val="000000"/>
          <w:sz w:val="23"/>
          <w:szCs w:val="23"/>
          <w:lang w:val="ru-RU"/>
        </w:rPr>
        <w:t>(</w:t>
      </w:r>
      <w:r w:rsidRPr="00E23CB3">
        <w:rPr>
          <w:b/>
          <w:i/>
          <w:color w:val="000000"/>
          <w:sz w:val="23"/>
          <w:szCs w:val="23"/>
          <w:lang w:val="en-US"/>
        </w:rPr>
        <w:t>Circaetusgallicus</w:t>
      </w:r>
      <w:r w:rsidRPr="00E23CB3">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2"/>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C6202F" w:rsidRDefault="00C6202F" w:rsidP="006C06B5">
      <w:pPr>
        <w:ind w:firstLine="708"/>
        <w:jc w:val="both"/>
      </w:pPr>
    </w:p>
    <w:p w:rsidR="001C6FA1" w:rsidRDefault="001C6FA1" w:rsidP="001C6FA1">
      <w:pPr>
        <w:ind w:firstLine="567"/>
        <w:jc w:val="both"/>
      </w:pPr>
      <w:r w:rsidRPr="00EC7CB9">
        <w:rPr>
          <w:b/>
        </w:rPr>
        <w:t>ЗАПЛАХИ:</w:t>
      </w:r>
    </w:p>
    <w:p w:rsidR="001C6FA1" w:rsidRDefault="001C6FA1" w:rsidP="001C6FA1">
      <w:pPr>
        <w:ind w:firstLine="567"/>
        <w:jc w:val="both"/>
      </w:pPr>
      <w:r>
        <w:t xml:space="preserve">• Загуба на гнездови местообитания, безпокойство и преследване от човека. </w:t>
      </w:r>
    </w:p>
    <w:p w:rsidR="001C6FA1" w:rsidRDefault="001C6FA1" w:rsidP="001C6FA1">
      <w:pPr>
        <w:ind w:firstLine="567"/>
        <w:jc w:val="both"/>
      </w:pPr>
      <w:r>
        <w:t>• Опожаряване на хранителни местообитания.</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C6202F" w:rsidRDefault="00C6202F" w:rsidP="00C6202F">
      <w:pPr>
        <w:ind w:firstLine="567"/>
        <w:jc w:val="both"/>
      </w:pPr>
      <w:r w:rsidRPr="00EC7CB9">
        <w:rPr>
          <w:b/>
        </w:rPr>
        <w:t>ЗАПЛАХИ:</w:t>
      </w:r>
    </w:p>
    <w:p w:rsidR="00C6202F" w:rsidRDefault="00C6202F" w:rsidP="00C6202F">
      <w:pPr>
        <w:ind w:firstLine="567"/>
        <w:jc w:val="both"/>
      </w:pPr>
      <w:r>
        <w:t xml:space="preserve">• Загуба на гнездови местообитания, безпокойство и преследване от човека. </w:t>
      </w:r>
    </w:p>
    <w:p w:rsidR="00C6202F" w:rsidRDefault="00C6202F" w:rsidP="00C6202F">
      <w:pPr>
        <w:ind w:firstLine="567"/>
        <w:jc w:val="both"/>
      </w:pPr>
      <w:r>
        <w:t>• Опожаряване на хранителни местообитания.</w:t>
      </w:r>
    </w:p>
    <w:p w:rsidR="00D95BF7" w:rsidRPr="00121531" w:rsidRDefault="00D95BF7" w:rsidP="00BB0872">
      <w:pPr>
        <w:jc w:val="both"/>
        <w:rPr>
          <w:b/>
          <w:sz w:val="23"/>
          <w:szCs w:val="23"/>
        </w:rPr>
      </w:pPr>
    </w:p>
    <w:p w:rsidR="00D95BF7" w:rsidRPr="00E23CB3" w:rsidRDefault="00D95BF7" w:rsidP="005A1AD8">
      <w:pPr>
        <w:pStyle w:val="af8"/>
        <w:numPr>
          <w:ilvl w:val="0"/>
          <w:numId w:val="31"/>
        </w:numPr>
        <w:spacing w:line="360" w:lineRule="auto"/>
        <w:rPr>
          <w:b/>
          <w:color w:val="000000"/>
          <w:sz w:val="23"/>
          <w:szCs w:val="23"/>
        </w:rPr>
      </w:pPr>
      <w:r w:rsidRPr="00E23CB3">
        <w:rPr>
          <w:b/>
          <w:color w:val="000000"/>
          <w:sz w:val="23"/>
          <w:szCs w:val="23"/>
        </w:rPr>
        <w:t>Късопръст ястреб (</w:t>
      </w:r>
      <w:r w:rsidRPr="00E23CB3">
        <w:rPr>
          <w:b/>
          <w:i/>
          <w:color w:val="000000"/>
          <w:sz w:val="23"/>
          <w:szCs w:val="23"/>
          <w:lang w:val="en-US"/>
        </w:rPr>
        <w:t>Accipiterbrevipes</w:t>
      </w:r>
      <w:r w:rsidRPr="00E23CB3">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lastRenderedPageBreak/>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4"/>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6F68E9" w:rsidRDefault="006F68E9" w:rsidP="006F68E9">
      <w:pPr>
        <w:ind w:firstLine="567"/>
        <w:jc w:val="both"/>
      </w:pPr>
      <w:r w:rsidRPr="00EC7CB9">
        <w:rPr>
          <w:b/>
        </w:rPr>
        <w:t>ЗАПЛАХИ:</w:t>
      </w:r>
    </w:p>
    <w:p w:rsidR="006F68E9" w:rsidRDefault="006F68E9" w:rsidP="006F68E9">
      <w:pPr>
        <w:ind w:firstLine="567"/>
        <w:jc w:val="both"/>
      </w:pPr>
      <w:r>
        <w:t xml:space="preserve">• Загуба на гнездови местообитания, безпокойство и преследване от човека. </w:t>
      </w:r>
    </w:p>
    <w:p w:rsidR="006F68E9" w:rsidRDefault="006F68E9" w:rsidP="006F68E9">
      <w:pPr>
        <w:ind w:firstLine="567"/>
        <w:jc w:val="both"/>
      </w:pPr>
      <w:r>
        <w:t>• Опожаряване на хранителни местообитания.</w:t>
      </w:r>
    </w:p>
    <w:p w:rsidR="002609C7" w:rsidRPr="00121531" w:rsidRDefault="002609C7" w:rsidP="002609C7">
      <w:pPr>
        <w:jc w:val="both"/>
        <w:rPr>
          <w:b/>
          <w:sz w:val="23"/>
          <w:szCs w:val="23"/>
        </w:rPr>
      </w:pPr>
    </w:p>
    <w:p w:rsidR="00D95BF7" w:rsidRPr="00E23CB3" w:rsidRDefault="00D95BF7" w:rsidP="005A1AD8">
      <w:pPr>
        <w:pStyle w:val="af8"/>
        <w:numPr>
          <w:ilvl w:val="0"/>
          <w:numId w:val="31"/>
        </w:numPr>
        <w:spacing w:line="480" w:lineRule="auto"/>
        <w:jc w:val="both"/>
        <w:rPr>
          <w:b/>
          <w:color w:val="000000"/>
          <w:sz w:val="23"/>
          <w:szCs w:val="23"/>
          <w:lang w:val="en-US"/>
        </w:rPr>
      </w:pPr>
      <w:r w:rsidRPr="00E23CB3">
        <w:rPr>
          <w:b/>
          <w:color w:val="000000"/>
          <w:sz w:val="23"/>
          <w:szCs w:val="23"/>
        </w:rPr>
        <w:t>Шипобедрена костенурка (</w:t>
      </w:r>
      <w:r w:rsidRPr="00E23CB3">
        <w:rPr>
          <w:b/>
          <w:i/>
          <w:color w:val="000000"/>
          <w:sz w:val="23"/>
          <w:szCs w:val="23"/>
          <w:lang w:val="en-US"/>
        </w:rPr>
        <w:t>Testudograeca</w:t>
      </w:r>
      <w:r w:rsidRPr="00E23CB3">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lastRenderedPageBreak/>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5"/>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4C356B" w:rsidRPr="004C356B" w:rsidRDefault="00F537DE" w:rsidP="002609C7">
      <w:pPr>
        <w:ind w:firstLine="709"/>
        <w:jc w:val="both"/>
        <w:rPr>
          <w:b/>
        </w:rPr>
      </w:pPr>
      <w:r w:rsidRPr="004C356B">
        <w:rPr>
          <w:b/>
        </w:rPr>
        <w:t>З</w:t>
      </w:r>
      <w:r w:rsidR="004C356B">
        <w:rPr>
          <w:b/>
        </w:rPr>
        <w:t>АПЛАХИ</w:t>
      </w:r>
      <w:r w:rsidRPr="004C356B">
        <w:rPr>
          <w:b/>
        </w:rPr>
        <w:t>:</w:t>
      </w:r>
    </w:p>
    <w:p w:rsidR="006F68E9" w:rsidRDefault="00F537DE" w:rsidP="002609C7">
      <w:pPr>
        <w:ind w:firstLine="709"/>
        <w:jc w:val="both"/>
      </w:pPr>
      <w:r>
        <w:t xml:space="preserve">Събиране, местене или убиване на индивидите от вида. </w:t>
      </w:r>
    </w:p>
    <w:p w:rsidR="002609C7" w:rsidRDefault="00F537DE" w:rsidP="006F68E9">
      <w:pPr>
        <w:ind w:firstLine="709"/>
        <w:jc w:val="both"/>
      </w:pPr>
      <w:r>
        <w:t>Пожари и разораване на опожарените територии. Почистване на храстите в екотонните зони.</w:t>
      </w:r>
    </w:p>
    <w:p w:rsidR="004C356B" w:rsidRPr="00121531" w:rsidRDefault="004C356B" w:rsidP="002609C7">
      <w:pPr>
        <w:ind w:firstLine="709"/>
        <w:jc w:val="both"/>
        <w:rPr>
          <w:color w:val="000000"/>
          <w:sz w:val="23"/>
          <w:szCs w:val="23"/>
          <w:lang w:val="ru-RU"/>
        </w:rPr>
      </w:pPr>
    </w:p>
    <w:p w:rsidR="00D95BF7" w:rsidRPr="00E23CB3" w:rsidRDefault="00D95BF7" w:rsidP="005A1AD8">
      <w:pPr>
        <w:pStyle w:val="af8"/>
        <w:numPr>
          <w:ilvl w:val="0"/>
          <w:numId w:val="31"/>
        </w:numPr>
        <w:spacing w:line="480" w:lineRule="auto"/>
        <w:jc w:val="both"/>
        <w:rPr>
          <w:color w:val="000000"/>
          <w:sz w:val="23"/>
          <w:szCs w:val="23"/>
        </w:rPr>
      </w:pPr>
      <w:r w:rsidRPr="00E23CB3">
        <w:rPr>
          <w:b/>
          <w:color w:val="000000"/>
          <w:sz w:val="23"/>
          <w:szCs w:val="23"/>
        </w:rPr>
        <w:t>Смок мишкар (</w:t>
      </w:r>
      <w:r w:rsidRPr="00E23CB3">
        <w:rPr>
          <w:b/>
          <w:i/>
          <w:color w:val="000000"/>
          <w:sz w:val="23"/>
          <w:szCs w:val="23"/>
        </w:rPr>
        <w:t>Е</w:t>
      </w:r>
      <w:r w:rsidRPr="00E23CB3">
        <w:rPr>
          <w:b/>
          <w:i/>
          <w:color w:val="000000"/>
          <w:sz w:val="23"/>
          <w:szCs w:val="23"/>
          <w:lang w:val="it-IT"/>
        </w:rPr>
        <w:t>laphelongissimalongissima</w:t>
      </w:r>
      <w:r w:rsidRPr="00E23CB3">
        <w:rPr>
          <w:b/>
          <w:color w:val="000000"/>
          <w:sz w:val="23"/>
          <w:szCs w:val="23"/>
          <w:lang w:val="it-IT"/>
        </w:rPr>
        <w:t>Laurenti</w:t>
      </w:r>
      <w:r w:rsidRPr="00E23CB3">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6"/>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2F4C29" w:rsidRDefault="002F4C29" w:rsidP="00321343">
      <w:pPr>
        <w:ind w:firstLine="709"/>
        <w:jc w:val="both"/>
      </w:pPr>
    </w:p>
    <w:p w:rsidR="00D95BF7" w:rsidRPr="002664FC" w:rsidRDefault="00D95BF7" w:rsidP="005A1AD8">
      <w:pPr>
        <w:pStyle w:val="a3"/>
        <w:numPr>
          <w:ilvl w:val="0"/>
          <w:numId w:val="31"/>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7"/>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6F68E9">
      <w:pPr>
        <w:ind w:firstLine="709"/>
        <w:jc w:val="both"/>
        <w:rPr>
          <w:lang w:val="ru-RU"/>
        </w:rPr>
      </w:pPr>
      <w:r w:rsidRPr="002664FC">
        <w:rPr>
          <w:lang w:val="ru-RU"/>
        </w:rPr>
        <w:t>Да се картират гнездовите находища на вида и да се следи за тяхното ежегодно състояние.</w:t>
      </w:r>
    </w:p>
    <w:p w:rsidR="00CB1A3E" w:rsidRDefault="00CB1A3E" w:rsidP="006F68E9">
      <w:pPr>
        <w:ind w:firstLine="709"/>
        <w:jc w:val="both"/>
        <w:rPr>
          <w:lang w:val="ru-RU"/>
        </w:rPr>
      </w:pPr>
    </w:p>
    <w:p w:rsidR="00CB1A3E" w:rsidRPr="006E593E" w:rsidRDefault="00CB1A3E" w:rsidP="006F68E9">
      <w:pPr>
        <w:ind w:firstLine="709"/>
        <w:jc w:val="both"/>
        <w:rPr>
          <w:b/>
        </w:rPr>
      </w:pPr>
      <w:r w:rsidRPr="006E593E">
        <w:rPr>
          <w:b/>
        </w:rPr>
        <w:t xml:space="preserve">ЗАПЛАХИ </w:t>
      </w:r>
    </w:p>
    <w:p w:rsidR="002B04F5" w:rsidRDefault="00CB1A3E" w:rsidP="006F68E9">
      <w:pPr>
        <w:ind w:firstLine="709"/>
        <w:jc w:val="both"/>
      </w:pPr>
      <w: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CB1A3E" w:rsidRPr="002664FC" w:rsidRDefault="00CB1A3E" w:rsidP="006F68E9">
      <w:pPr>
        <w:ind w:firstLine="709"/>
        <w:jc w:val="both"/>
        <w:rPr>
          <w:lang w:val="ru-RU"/>
        </w:rPr>
      </w:pPr>
    </w:p>
    <w:p w:rsidR="00D95BF7" w:rsidRPr="00BA2D38" w:rsidRDefault="00D95BF7" w:rsidP="005A1AD8">
      <w:pPr>
        <w:pStyle w:val="a5"/>
        <w:numPr>
          <w:ilvl w:val="0"/>
          <w:numId w:val="30"/>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,126,165,</w:t>
      </w:r>
      <w:r w:rsidR="00D611AE" w:rsidRPr="00650EFE">
        <w:rPr>
          <w:b/>
          <w:lang w:val="ru-RU"/>
        </w:rPr>
        <w:t>181,222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8"/>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CB1A3E" w:rsidRPr="006F68E9" w:rsidRDefault="00CB1A3E" w:rsidP="002E358F">
      <w:pPr>
        <w:ind w:firstLine="709"/>
        <w:jc w:val="both"/>
        <w:rPr>
          <w:b/>
        </w:rPr>
      </w:pPr>
    </w:p>
    <w:p w:rsidR="00CB1A3E" w:rsidRPr="006F68E9" w:rsidRDefault="00CB1A3E" w:rsidP="006F68E9">
      <w:pPr>
        <w:ind w:firstLine="709"/>
        <w:jc w:val="both"/>
        <w:rPr>
          <w:b/>
        </w:rPr>
      </w:pPr>
      <w:r w:rsidRPr="006F68E9">
        <w:rPr>
          <w:b/>
        </w:rPr>
        <w:t xml:space="preserve">ЗАПЛАХИ </w:t>
      </w:r>
    </w:p>
    <w:p w:rsidR="00CB1A3E" w:rsidRDefault="00CB1A3E" w:rsidP="006F68E9">
      <w:pPr>
        <w:ind w:firstLine="709"/>
        <w:jc w:val="both"/>
      </w:pPr>
      <w: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2E358F" w:rsidRPr="000B6046" w:rsidRDefault="002E358F" w:rsidP="002E358F">
      <w:pPr>
        <w:ind w:firstLine="709"/>
        <w:jc w:val="both"/>
      </w:pPr>
    </w:p>
    <w:p w:rsidR="00D95BF7" w:rsidRPr="002664FC" w:rsidRDefault="00D95BF7" w:rsidP="005A1AD8">
      <w:pPr>
        <w:pStyle w:val="a3"/>
        <w:numPr>
          <w:ilvl w:val="0"/>
          <w:numId w:val="29"/>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lastRenderedPageBreak/>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9"/>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Default="00D95BF7" w:rsidP="00631876">
      <w:pPr>
        <w:jc w:val="both"/>
        <w:rPr>
          <w:lang w:val="ru-RU"/>
        </w:rPr>
      </w:pPr>
    </w:p>
    <w:p w:rsidR="006F68E9" w:rsidRPr="006F68E9" w:rsidRDefault="00C26D22" w:rsidP="006F68E9">
      <w:pPr>
        <w:ind w:firstLine="709"/>
        <w:jc w:val="both"/>
        <w:rPr>
          <w:b/>
        </w:rPr>
      </w:pPr>
      <w:r w:rsidRPr="006F68E9">
        <w:rPr>
          <w:b/>
        </w:rPr>
        <w:t xml:space="preserve">ЗАПЛАХИ </w:t>
      </w:r>
    </w:p>
    <w:p w:rsidR="00C26D22" w:rsidRDefault="00C26D22" w:rsidP="006F68E9">
      <w:pPr>
        <w:ind w:firstLine="709"/>
        <w:jc w:val="both"/>
      </w:pPr>
      <w:r>
        <w:t>Загуба на местообитания, преследване от хора, изземване на яйца и малки с цел търговия.</w:t>
      </w:r>
    </w:p>
    <w:p w:rsidR="00C26D22" w:rsidRPr="00631876" w:rsidRDefault="00C26D22" w:rsidP="006F68E9">
      <w:pPr>
        <w:ind w:firstLine="709"/>
        <w:jc w:val="both"/>
        <w:rPr>
          <w:lang w:val="ru-RU"/>
        </w:rPr>
      </w:pPr>
    </w:p>
    <w:p w:rsidR="00D95BF7" w:rsidRPr="002664FC" w:rsidRDefault="00D95BF7" w:rsidP="005A1AD8">
      <w:pPr>
        <w:pStyle w:val="a3"/>
        <w:numPr>
          <w:ilvl w:val="0"/>
          <w:numId w:val="28"/>
        </w:numPr>
        <w:spacing w:line="480" w:lineRule="auto"/>
        <w:rPr>
          <w:color w:val="000000"/>
          <w:sz w:val="23"/>
          <w:szCs w:val="23"/>
        </w:rPr>
      </w:pP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Default="00E02FED" w:rsidP="00E02FED">
      <w:pPr>
        <w:ind w:firstLine="709"/>
        <w:jc w:val="both"/>
        <w:rPr>
          <w:lang w:val="ru-RU"/>
        </w:rPr>
      </w:pPr>
    </w:p>
    <w:p w:rsidR="00C26D22" w:rsidRPr="000B363B" w:rsidRDefault="00C26D22" w:rsidP="000B363B">
      <w:pPr>
        <w:ind w:firstLine="709"/>
        <w:jc w:val="both"/>
        <w:rPr>
          <w:b/>
        </w:rPr>
      </w:pPr>
      <w:r w:rsidRPr="000B363B">
        <w:rPr>
          <w:b/>
        </w:rPr>
        <w:t xml:space="preserve">ЗАПЛАХИ </w:t>
      </w:r>
    </w:p>
    <w:p w:rsidR="00C26D22" w:rsidRDefault="00C26D22" w:rsidP="00C26D22">
      <w:pPr>
        <w:jc w:val="both"/>
      </w:pPr>
      <w:r>
        <w:t>Загуба на местообитания вследствие на обезлесяване на обширни територии. Преследване и безпокойство от човека.</w:t>
      </w:r>
    </w:p>
    <w:p w:rsidR="00C26D22" w:rsidRPr="00E02FED" w:rsidRDefault="00C26D22" w:rsidP="00C26D22">
      <w:pPr>
        <w:jc w:val="both"/>
        <w:rPr>
          <w:lang w:val="ru-RU"/>
        </w:rPr>
      </w:pPr>
    </w:p>
    <w:p w:rsidR="00D95BF7" w:rsidRDefault="00D95BF7" w:rsidP="005A1AD8">
      <w:pPr>
        <w:pStyle w:val="a5"/>
        <w:numPr>
          <w:ilvl w:val="0"/>
          <w:numId w:val="27"/>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др.У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0B72CD" w:rsidRPr="00481F25">
        <w:rPr>
          <w:b/>
          <w:lang w:val="ru-RU"/>
        </w:rPr>
        <w:t>53,165,360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1"/>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1D70CE" w:rsidRDefault="001D70CE" w:rsidP="00104689">
      <w:pPr>
        <w:ind w:firstLine="709"/>
        <w:jc w:val="both"/>
        <w:rPr>
          <w:lang w:val="ru-RU"/>
        </w:rPr>
      </w:pPr>
    </w:p>
    <w:p w:rsidR="001D70CE" w:rsidRDefault="001D70CE" w:rsidP="00104689">
      <w:pPr>
        <w:jc w:val="both"/>
      </w:pPr>
      <w:r>
        <w:t xml:space="preserve">ЗАПЛАХИ </w:t>
      </w:r>
    </w:p>
    <w:p w:rsidR="00D95BF7" w:rsidRDefault="001D70CE" w:rsidP="001D70CE">
      <w:pPr>
        <w:ind w:firstLine="709"/>
        <w:jc w:val="both"/>
      </w:pPr>
      <w:r>
        <w:t>Намаляването на старите гори и безпокойство. Използването на пестициди в селското и горско стопанство.</w:t>
      </w:r>
    </w:p>
    <w:p w:rsidR="001D70CE" w:rsidRPr="002664FC" w:rsidRDefault="001D70CE" w:rsidP="001D70CE">
      <w:pPr>
        <w:ind w:firstLine="709"/>
        <w:jc w:val="both"/>
        <w:rPr>
          <w:lang w:val="ru-RU"/>
        </w:rPr>
      </w:pPr>
    </w:p>
    <w:p w:rsidR="00D95BF7" w:rsidRPr="00E23CB3" w:rsidRDefault="00D95BF7" w:rsidP="005A1AD8">
      <w:pPr>
        <w:pStyle w:val="af8"/>
        <w:numPr>
          <w:ilvl w:val="0"/>
          <w:numId w:val="26"/>
        </w:numPr>
        <w:jc w:val="both"/>
        <w:rPr>
          <w:sz w:val="23"/>
          <w:szCs w:val="23"/>
          <w:lang w:val="ru-RU"/>
        </w:rPr>
      </w:pPr>
      <w:r w:rsidRPr="00E23CB3">
        <w:rPr>
          <w:b/>
          <w:sz w:val="23"/>
          <w:szCs w:val="23"/>
        </w:rPr>
        <w:t>Бухал (</w:t>
      </w:r>
      <w:r w:rsidRPr="00E23CB3">
        <w:rPr>
          <w:b/>
          <w:i/>
          <w:sz w:val="23"/>
          <w:szCs w:val="23"/>
        </w:rPr>
        <w:t>В</w:t>
      </w:r>
      <w:r w:rsidRPr="00E23CB3">
        <w:rPr>
          <w:b/>
          <w:i/>
          <w:sz w:val="23"/>
          <w:szCs w:val="23"/>
          <w:lang w:val="en-US"/>
        </w:rPr>
        <w:t>ubobubo</w:t>
      </w:r>
      <w:r w:rsidRPr="00E23CB3">
        <w:rPr>
          <w:b/>
          <w:sz w:val="23"/>
          <w:szCs w:val="23"/>
          <w:lang w:val="en-US"/>
        </w:rPr>
        <w:t>L</w:t>
      </w:r>
      <w:r w:rsidRPr="00E23CB3">
        <w:rPr>
          <w:b/>
          <w:sz w:val="23"/>
          <w:szCs w:val="23"/>
        </w:rPr>
        <w:t>.)</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 xml:space="preserve">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 xml:space="preserve">На територията на ДГС Омуртаг  еустановен </w:t>
      </w:r>
      <w:r w:rsidRPr="002664FC">
        <w:t>в отдели</w:t>
      </w:r>
      <w:r w:rsidR="00C52EA3">
        <w:t>:</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5A1AD8">
      <w:pPr>
        <w:pStyle w:val="af8"/>
        <w:numPr>
          <w:ilvl w:val="0"/>
          <w:numId w:val="26"/>
        </w:numPr>
        <w:spacing w:line="480" w:lineRule="auto"/>
        <w:jc w:val="both"/>
      </w:pPr>
      <w:r w:rsidRPr="00E23CB3">
        <w:rPr>
          <w:b/>
          <w:bCs/>
        </w:rPr>
        <w:t>Горска улулица</w:t>
      </w:r>
      <w:r>
        <w:t xml:space="preserve"> (</w:t>
      </w:r>
      <w:r w:rsidRPr="00E23CB3">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5A1AD8">
      <w:pPr>
        <w:pStyle w:val="a3"/>
        <w:numPr>
          <w:ilvl w:val="0"/>
          <w:numId w:val="26"/>
        </w:numPr>
        <w:spacing w:line="480" w:lineRule="auto"/>
        <w:rPr>
          <w:color w:val="000000"/>
          <w:sz w:val="23"/>
          <w:szCs w:val="23"/>
        </w:rPr>
      </w:pPr>
      <w:r w:rsidRPr="002664FC">
        <w:rPr>
          <w:b/>
          <w:color w:val="000000"/>
          <w:sz w:val="23"/>
          <w:szCs w:val="23"/>
        </w:rPr>
        <w:t xml:space="preserve">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CB3A75" w:rsidRDefault="00CB3A75" w:rsidP="00EA25EE">
      <w:pPr>
        <w:ind w:firstLine="709"/>
        <w:jc w:val="both"/>
        <w:rPr>
          <w:lang w:val="ru-RU"/>
        </w:rPr>
      </w:pPr>
    </w:p>
    <w:p w:rsidR="00CB3A75" w:rsidRPr="00CB3A75" w:rsidRDefault="00CB3A75" w:rsidP="005A1AD8">
      <w:pPr>
        <w:pStyle w:val="af8"/>
        <w:numPr>
          <w:ilvl w:val="0"/>
          <w:numId w:val="26"/>
        </w:numPr>
        <w:rPr>
          <w:b/>
          <w:bCs/>
          <w:color w:val="000000"/>
          <w:sz w:val="22"/>
          <w:szCs w:val="22"/>
        </w:rPr>
      </w:pPr>
      <w:r w:rsidRPr="00CB3A75">
        <w:rPr>
          <w:b/>
          <w:bCs/>
          <w:color w:val="000000"/>
          <w:sz w:val="22"/>
          <w:szCs w:val="22"/>
        </w:rPr>
        <w:t>Пъстър смок (</w:t>
      </w:r>
      <w:r w:rsidRPr="00CB3A75">
        <w:rPr>
          <w:b/>
          <w:bCs/>
          <w:i/>
          <w:iCs/>
          <w:color w:val="000000"/>
          <w:sz w:val="22"/>
          <w:szCs w:val="22"/>
        </w:rPr>
        <w:t>Elaphe sauromate</w:t>
      </w:r>
      <w:r w:rsidRPr="00CB3A75">
        <w:rPr>
          <w:b/>
          <w:bCs/>
          <w:color w:val="000000"/>
          <w:sz w:val="22"/>
          <w:szCs w:val="22"/>
        </w:rPr>
        <w:t>)</w:t>
      </w:r>
    </w:p>
    <w:p w:rsidR="00CB3A75" w:rsidRDefault="00CB3A75" w:rsidP="00CB3A75">
      <w:pPr>
        <w:ind w:firstLine="708"/>
        <w:rPr>
          <w:b/>
          <w:bCs/>
          <w:color w:val="000000"/>
          <w:sz w:val="22"/>
          <w:szCs w:val="22"/>
        </w:rPr>
      </w:pPr>
      <w:r w:rsidRPr="00852BC7">
        <w:rPr>
          <w:b/>
          <w:bCs/>
          <w:color w:val="000000"/>
          <w:sz w:val="22"/>
          <w:szCs w:val="22"/>
        </w:rPr>
        <w:t>Природозащитин статус</w:t>
      </w:r>
      <w:r>
        <w:rPr>
          <w:b/>
          <w:bCs/>
          <w:color w:val="000000"/>
          <w:sz w:val="22"/>
          <w:szCs w:val="22"/>
        </w:rPr>
        <w:t xml:space="preserve">: в България: ЧК-застрашени </w:t>
      </w:r>
      <w:r>
        <w:rPr>
          <w:b/>
          <w:bCs/>
          <w:color w:val="000000"/>
          <w:sz w:val="22"/>
          <w:szCs w:val="22"/>
          <w:lang w:val="en-US"/>
        </w:rPr>
        <w:t>EN</w:t>
      </w:r>
      <w:r>
        <w:rPr>
          <w:b/>
          <w:bCs/>
          <w:color w:val="000000"/>
          <w:sz w:val="22"/>
          <w:szCs w:val="22"/>
        </w:rPr>
        <w:t>;ЗБР-</w:t>
      </w:r>
      <w:r>
        <w:rPr>
          <w:b/>
          <w:bCs/>
          <w:color w:val="000000"/>
          <w:sz w:val="22"/>
          <w:szCs w:val="22"/>
          <w:lang w:val="en-US"/>
        </w:rPr>
        <w:t>II, III</w:t>
      </w:r>
      <w:r>
        <w:rPr>
          <w:b/>
          <w:bCs/>
          <w:color w:val="000000"/>
          <w:sz w:val="22"/>
          <w:szCs w:val="22"/>
        </w:rPr>
        <w:t>; международен:</w:t>
      </w:r>
    </w:p>
    <w:p w:rsidR="00CB3A75" w:rsidRPr="005478A4" w:rsidRDefault="00CB3A75" w:rsidP="00CB3A75">
      <w:pPr>
        <w:ind w:firstLine="708"/>
        <w:rPr>
          <w:b/>
          <w:bCs/>
          <w:color w:val="000000"/>
          <w:sz w:val="22"/>
          <w:szCs w:val="22"/>
        </w:rPr>
      </w:pPr>
      <w:r>
        <w:rPr>
          <w:b/>
          <w:bCs/>
          <w:color w:val="000000"/>
          <w:sz w:val="22"/>
          <w:szCs w:val="22"/>
          <w:lang w:val="en-US"/>
        </w:rPr>
        <w:t>IUCN-NT</w:t>
      </w:r>
      <w:r>
        <w:rPr>
          <w:b/>
          <w:bCs/>
          <w:color w:val="000000"/>
          <w:sz w:val="22"/>
          <w:szCs w:val="22"/>
        </w:rPr>
        <w:t>; БеК-</w:t>
      </w:r>
      <w:r>
        <w:rPr>
          <w:b/>
          <w:bCs/>
          <w:color w:val="000000"/>
          <w:sz w:val="22"/>
          <w:szCs w:val="22"/>
          <w:lang w:val="en-US"/>
        </w:rPr>
        <w:t>II</w:t>
      </w:r>
      <w:r>
        <w:rPr>
          <w:b/>
          <w:bCs/>
          <w:color w:val="000000"/>
          <w:sz w:val="22"/>
          <w:szCs w:val="22"/>
        </w:rPr>
        <w:t>; ДХ-</w:t>
      </w:r>
      <w:r>
        <w:rPr>
          <w:b/>
          <w:bCs/>
          <w:color w:val="000000"/>
          <w:sz w:val="22"/>
          <w:szCs w:val="22"/>
          <w:lang w:val="en-US"/>
        </w:rPr>
        <w:t>II, IV</w:t>
      </w:r>
    </w:p>
    <w:p w:rsidR="00CB3A75" w:rsidRDefault="00CB3A75" w:rsidP="00CB3A75">
      <w:pPr>
        <w:ind w:firstLine="708"/>
        <w:rPr>
          <w:color w:val="000000"/>
          <w:sz w:val="22"/>
          <w:szCs w:val="22"/>
        </w:rPr>
      </w:pPr>
      <w:r w:rsidRPr="00852BC7">
        <w:rPr>
          <w:color w:val="000000"/>
          <w:sz w:val="22"/>
          <w:szCs w:val="22"/>
        </w:rPr>
        <w:br/>
      </w:r>
      <w:r>
        <w:rPr>
          <w:color w:val="000000"/>
          <w:sz w:val="22"/>
          <w:szCs w:val="22"/>
        </w:rPr>
        <w:tab/>
      </w:r>
      <w:r w:rsidRPr="00836CA8">
        <w:rPr>
          <w:color w:val="000000"/>
          <w:sz w:val="22"/>
          <w:szCs w:val="22"/>
        </w:rPr>
        <w:t>У нас е твърде рядък и изчезващ вид, разпространен основно в източнаБългария, но съвсем локално и разпокъсано.Включен в Червената книга на България,том 2. Обитава окрайнини на стари гори /главно дъбови, храсталаци и др.</w:t>
      </w:r>
    </w:p>
    <w:p w:rsidR="00CB3A75" w:rsidRDefault="00CB3A75" w:rsidP="00CB3A75">
      <w:pPr>
        <w:ind w:firstLine="708"/>
        <w:rPr>
          <w:color w:val="000000"/>
          <w:sz w:val="22"/>
          <w:szCs w:val="22"/>
        </w:rPr>
      </w:pPr>
    </w:p>
    <w:p w:rsidR="00CB3A75" w:rsidRDefault="00CB3A75" w:rsidP="00CB3A75">
      <w:pPr>
        <w:ind w:firstLine="708"/>
        <w:rPr>
          <w:color w:val="000000"/>
          <w:sz w:val="22"/>
          <w:szCs w:val="22"/>
        </w:rPr>
      </w:pPr>
      <w:r>
        <w:rPr>
          <w:noProof/>
          <w:color w:val="000000"/>
          <w:sz w:val="22"/>
          <w:szCs w:val="22"/>
        </w:rPr>
        <w:lastRenderedPageBreak/>
        <w:drawing>
          <wp:inline distT="0" distB="0" distL="0" distR="0">
            <wp:extent cx="2750820" cy="2534920"/>
            <wp:effectExtent l="0" t="0" r="0" b="0"/>
            <wp:docPr id="30" name="Картина 30" descr="C:\Documents and Settings\user\Desktop\Elsaur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Elsaurom_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820" cy="2534920"/>
                    </a:xfrm>
                    <a:prstGeom prst="rect">
                      <a:avLst/>
                    </a:prstGeom>
                    <a:noFill/>
                    <a:ln>
                      <a:noFill/>
                    </a:ln>
                  </pic:spPr>
                </pic:pic>
              </a:graphicData>
            </a:graphic>
          </wp:inline>
        </w:drawing>
      </w:r>
    </w:p>
    <w:p w:rsidR="00CB3A75" w:rsidRDefault="00CB3A75" w:rsidP="00CB3A75">
      <w:pPr>
        <w:ind w:firstLine="708"/>
        <w:rPr>
          <w:color w:val="000000"/>
          <w:sz w:val="22"/>
          <w:szCs w:val="22"/>
        </w:rPr>
      </w:pPr>
    </w:p>
    <w:p w:rsidR="00CB3A75" w:rsidRDefault="00CB3A75" w:rsidP="00CB3A75">
      <w:pPr>
        <w:ind w:firstLine="708"/>
        <w:rPr>
          <w:color w:val="000000"/>
          <w:sz w:val="22"/>
          <w:szCs w:val="22"/>
        </w:rPr>
      </w:pPr>
      <w:r w:rsidRPr="00836CA8">
        <w:rPr>
          <w:color w:val="000000"/>
          <w:sz w:val="22"/>
          <w:szCs w:val="22"/>
        </w:rPr>
        <w:t>ПРЕПОРЪКИ И УКАЗАНИЯ ЗА ОПАЗВАНЕ</w:t>
      </w:r>
      <w:r w:rsidRPr="00836CA8">
        <w:rPr>
          <w:color w:val="000000"/>
          <w:sz w:val="22"/>
          <w:szCs w:val="22"/>
        </w:rPr>
        <w:br/>
      </w:r>
      <w:r>
        <w:rPr>
          <w:color w:val="000000"/>
          <w:sz w:val="22"/>
          <w:szCs w:val="22"/>
        </w:rPr>
        <w:tab/>
        <w:t xml:space="preserve"> 1. </w:t>
      </w:r>
      <w:r w:rsidRPr="00836CA8">
        <w:rPr>
          <w:color w:val="000000"/>
          <w:sz w:val="22"/>
          <w:szCs w:val="22"/>
        </w:rPr>
        <w:t>В подотделите, където е установен вида и съседните на тях да се оставя подлес</w:t>
      </w:r>
      <w:r w:rsidRPr="00836CA8">
        <w:rPr>
          <w:color w:val="000000"/>
          <w:sz w:val="22"/>
          <w:szCs w:val="22"/>
        </w:rPr>
        <w:br/>
        <w:t>за да се опази местообитанието на този вид .</w:t>
      </w:r>
    </w:p>
    <w:p w:rsidR="00CB3A75" w:rsidRDefault="00CB3A75" w:rsidP="00CB3A75">
      <w:pPr>
        <w:ind w:firstLine="708"/>
        <w:rPr>
          <w:color w:val="000000"/>
          <w:sz w:val="22"/>
          <w:szCs w:val="22"/>
        </w:rPr>
      </w:pPr>
      <w:r>
        <w:rPr>
          <w:color w:val="000000"/>
          <w:sz w:val="22"/>
          <w:szCs w:val="22"/>
        </w:rPr>
        <w:t xml:space="preserve">2. </w:t>
      </w:r>
      <w:r w:rsidRPr="00836CA8">
        <w:rPr>
          <w:color w:val="000000"/>
          <w:sz w:val="22"/>
          <w:szCs w:val="22"/>
        </w:rPr>
        <w:t xml:space="preserve">Да не се разрушават синури и каменниогради по границите на нивите и пасищата. </w:t>
      </w:r>
    </w:p>
    <w:p w:rsidR="00CB3A75" w:rsidRDefault="00CB3A75" w:rsidP="00CB3A75">
      <w:pPr>
        <w:ind w:firstLine="708"/>
        <w:rPr>
          <w:color w:val="000000"/>
          <w:sz w:val="22"/>
          <w:szCs w:val="22"/>
        </w:rPr>
      </w:pPr>
      <w:r>
        <w:rPr>
          <w:color w:val="000000"/>
          <w:sz w:val="22"/>
          <w:szCs w:val="22"/>
        </w:rPr>
        <w:t xml:space="preserve"> 3. </w:t>
      </w:r>
      <w:r w:rsidRPr="00836CA8">
        <w:rPr>
          <w:color w:val="000000"/>
          <w:sz w:val="22"/>
          <w:szCs w:val="22"/>
        </w:rPr>
        <w:t xml:space="preserve">Да не се разорават, превръщат в лозя,застрояват или залесяват ливадите и пасищата в района. </w:t>
      </w:r>
    </w:p>
    <w:p w:rsidR="00CB3A75" w:rsidRDefault="00CB3A75" w:rsidP="00CB3A75">
      <w:pPr>
        <w:ind w:firstLine="708"/>
        <w:rPr>
          <w:color w:val="000000"/>
          <w:sz w:val="22"/>
          <w:szCs w:val="22"/>
        </w:rPr>
      </w:pPr>
      <w:r>
        <w:rPr>
          <w:color w:val="000000"/>
          <w:sz w:val="22"/>
          <w:szCs w:val="22"/>
        </w:rPr>
        <w:t xml:space="preserve"> 4. </w:t>
      </w:r>
      <w:r w:rsidRPr="00836CA8">
        <w:rPr>
          <w:color w:val="000000"/>
          <w:sz w:val="22"/>
          <w:szCs w:val="22"/>
        </w:rPr>
        <w:t xml:space="preserve">Не трябва да се употребяватхимически средства за защита в селското и горското стопанство. </w:t>
      </w:r>
    </w:p>
    <w:p w:rsidR="00CB3A75" w:rsidRDefault="00CB3A75" w:rsidP="00CB3A75">
      <w:pPr>
        <w:ind w:firstLine="708"/>
        <w:rPr>
          <w:color w:val="000000"/>
          <w:sz w:val="22"/>
          <w:szCs w:val="22"/>
        </w:rPr>
      </w:pPr>
      <w:r>
        <w:rPr>
          <w:color w:val="000000"/>
          <w:sz w:val="22"/>
          <w:szCs w:val="22"/>
        </w:rPr>
        <w:t xml:space="preserve"> 5. </w:t>
      </w:r>
      <w:r w:rsidRPr="00836CA8">
        <w:rPr>
          <w:color w:val="000000"/>
          <w:sz w:val="22"/>
          <w:szCs w:val="22"/>
        </w:rPr>
        <w:t xml:space="preserve">Да не се допускапалене на стърнищата. </w:t>
      </w:r>
    </w:p>
    <w:p w:rsidR="00CB3A75" w:rsidRDefault="00CB3A75" w:rsidP="00CB3A75">
      <w:pPr>
        <w:ind w:firstLine="708"/>
        <w:rPr>
          <w:color w:val="000000"/>
          <w:sz w:val="22"/>
          <w:szCs w:val="22"/>
        </w:rPr>
      </w:pPr>
      <w:r>
        <w:rPr>
          <w:color w:val="000000"/>
          <w:sz w:val="22"/>
          <w:szCs w:val="22"/>
        </w:rPr>
        <w:t xml:space="preserve"> 6. </w:t>
      </w:r>
      <w:r w:rsidRPr="00836CA8">
        <w:rPr>
          <w:color w:val="000000"/>
          <w:sz w:val="22"/>
          <w:szCs w:val="22"/>
        </w:rPr>
        <w:t>Не се препоръчва разширяване на съществуващата пътнаинфраструктура, в близост до местообитанията на вида, защото много често животни оттози вид загиват по пътищата и самитеместообитания се фрагментират.</w:t>
      </w:r>
    </w:p>
    <w:p w:rsidR="00CB3A75" w:rsidRDefault="00CB3A75" w:rsidP="00CB3A75">
      <w:pPr>
        <w:ind w:firstLine="708"/>
        <w:rPr>
          <w:color w:val="000000"/>
          <w:sz w:val="22"/>
          <w:szCs w:val="22"/>
        </w:rPr>
      </w:pPr>
      <w:r w:rsidRPr="00836CA8">
        <w:rPr>
          <w:color w:val="000000"/>
          <w:sz w:val="22"/>
          <w:szCs w:val="22"/>
        </w:rPr>
        <w:br/>
      </w:r>
      <w:r>
        <w:rPr>
          <w:color w:val="000000"/>
          <w:sz w:val="22"/>
          <w:szCs w:val="22"/>
        </w:rPr>
        <w:tab/>
      </w:r>
      <w:r w:rsidRPr="00836CA8">
        <w:rPr>
          <w:color w:val="000000"/>
          <w:sz w:val="22"/>
          <w:szCs w:val="22"/>
        </w:rPr>
        <w:t>ПРЕПОРЪКИ И УКАЗАНИЯ ЗА МОНИТОРИНГ</w:t>
      </w:r>
    </w:p>
    <w:p w:rsidR="00CB3A75" w:rsidRPr="00FA06A8" w:rsidRDefault="00CB3A75" w:rsidP="00CB3A75">
      <w:pPr>
        <w:ind w:firstLine="708"/>
        <w:rPr>
          <w:color w:val="000000"/>
          <w:sz w:val="22"/>
          <w:szCs w:val="22"/>
        </w:rPr>
      </w:pPr>
      <w:r w:rsidRPr="00836CA8">
        <w:rPr>
          <w:color w:val="000000"/>
          <w:sz w:val="22"/>
          <w:szCs w:val="22"/>
        </w:rPr>
        <w:br/>
      </w:r>
      <w:r>
        <w:rPr>
          <w:color w:val="000000"/>
          <w:sz w:val="22"/>
          <w:szCs w:val="22"/>
        </w:rPr>
        <w:tab/>
      </w:r>
      <w:r w:rsidRPr="00836CA8">
        <w:rPr>
          <w:color w:val="000000"/>
          <w:sz w:val="22"/>
          <w:szCs w:val="22"/>
        </w:rPr>
        <w:t>Необходимо е да се проведе специализирано изследване за числ</w:t>
      </w:r>
      <w:r>
        <w:rPr>
          <w:color w:val="000000"/>
          <w:sz w:val="22"/>
          <w:szCs w:val="22"/>
        </w:rPr>
        <w:t xml:space="preserve">еността </w:t>
      </w:r>
      <w:r w:rsidRPr="00FA06A8">
        <w:rPr>
          <w:color w:val="000000"/>
          <w:sz w:val="22"/>
          <w:szCs w:val="22"/>
        </w:rPr>
        <w:t>разпространението и хабитатните предпочитания на вида в района. Всички данни за прис</w:t>
      </w:r>
      <w:r>
        <w:rPr>
          <w:color w:val="000000"/>
          <w:sz w:val="22"/>
          <w:szCs w:val="22"/>
        </w:rPr>
        <w:t>ъ</w:t>
      </w:r>
      <w:r w:rsidRPr="00FA06A8">
        <w:rPr>
          <w:color w:val="000000"/>
          <w:sz w:val="22"/>
          <w:szCs w:val="22"/>
        </w:rPr>
        <w:t xml:space="preserve">ствие на вида </w:t>
      </w:r>
      <w:r>
        <w:rPr>
          <w:color w:val="000000"/>
          <w:sz w:val="22"/>
          <w:szCs w:val="22"/>
        </w:rPr>
        <w:t xml:space="preserve">задължително  да </w:t>
      </w:r>
      <w:r w:rsidRPr="00FA06A8">
        <w:rPr>
          <w:color w:val="000000"/>
          <w:sz w:val="22"/>
          <w:szCs w:val="22"/>
        </w:rPr>
        <w:t>се верифицират и картират с GPS.</w:t>
      </w:r>
    </w:p>
    <w:p w:rsidR="00CB3A75" w:rsidRPr="00836CA8" w:rsidRDefault="00CB3A75" w:rsidP="00CB3A75">
      <w:pPr>
        <w:ind w:firstLine="708"/>
        <w:rPr>
          <w:color w:val="000000"/>
          <w:sz w:val="22"/>
          <w:szCs w:val="22"/>
        </w:rPr>
      </w:pPr>
    </w:p>
    <w:p w:rsidR="00CB3A75" w:rsidRPr="00CB3A75" w:rsidRDefault="00CB3A75" w:rsidP="00CB3A75">
      <w:pPr>
        <w:ind w:firstLine="708"/>
        <w:rPr>
          <w:b/>
          <w:bCs/>
          <w:color w:val="000000"/>
          <w:sz w:val="22"/>
          <w:szCs w:val="22"/>
        </w:rPr>
      </w:pPr>
      <w:r w:rsidRPr="00CB3A75">
        <w:rPr>
          <w:b/>
          <w:bCs/>
          <w:color w:val="000000"/>
          <w:sz w:val="22"/>
          <w:szCs w:val="22"/>
        </w:rPr>
        <w:t xml:space="preserve">Безгръбначни видове включени в </w:t>
      </w:r>
      <w:r w:rsidRPr="00CB3A75">
        <w:rPr>
          <w:b/>
          <w:bCs/>
          <w:i/>
          <w:iCs/>
          <w:color w:val="000000"/>
          <w:sz w:val="22"/>
          <w:szCs w:val="22"/>
        </w:rPr>
        <w:t xml:space="preserve">Приложение 1Б  </w:t>
      </w:r>
      <w:r w:rsidRPr="00CB3A75">
        <w:rPr>
          <w:b/>
          <w:bCs/>
          <w:color w:val="000000"/>
          <w:sz w:val="22"/>
          <w:szCs w:val="22"/>
        </w:rPr>
        <w:t xml:space="preserve">към Практическото ръководство за ГВКС, установени на територията на ТП ДГС „Омуртаг“. </w:t>
      </w:r>
    </w:p>
    <w:p w:rsidR="00CB3A75" w:rsidRPr="00CB3A75" w:rsidRDefault="00CB3A75" w:rsidP="00CB3A75">
      <w:pPr>
        <w:ind w:firstLine="708"/>
        <w:rPr>
          <w:color w:val="000000"/>
          <w:sz w:val="22"/>
          <w:szCs w:val="22"/>
        </w:rPr>
      </w:pPr>
    </w:p>
    <w:p w:rsidR="00CB3A75" w:rsidRPr="00CB3A75" w:rsidRDefault="00CB3A75" w:rsidP="005A1AD8">
      <w:pPr>
        <w:pStyle w:val="af8"/>
        <w:numPr>
          <w:ilvl w:val="0"/>
          <w:numId w:val="26"/>
        </w:numPr>
        <w:spacing w:line="480" w:lineRule="auto"/>
        <w:rPr>
          <w:color w:val="000000"/>
          <w:sz w:val="22"/>
          <w:szCs w:val="22"/>
        </w:rPr>
      </w:pPr>
      <w:r w:rsidRPr="00CB3A75">
        <w:rPr>
          <w:b/>
          <w:bCs/>
          <w:i/>
          <w:iCs/>
          <w:color w:val="000000"/>
          <w:sz w:val="22"/>
          <w:szCs w:val="22"/>
        </w:rPr>
        <w:t xml:space="preserve">Еленов рогоч - Lucanus cervus; </w:t>
      </w:r>
      <w:r w:rsidRPr="00CB3A75">
        <w:rPr>
          <w:b/>
          <w:bCs/>
          <w:iCs/>
          <w:color w:val="000000"/>
          <w:sz w:val="22"/>
          <w:szCs w:val="22"/>
        </w:rPr>
        <w:t xml:space="preserve">Семейство - </w:t>
      </w:r>
      <w:r w:rsidRPr="00CB3A75">
        <w:rPr>
          <w:b/>
          <w:bCs/>
          <w:color w:val="000000"/>
          <w:sz w:val="22"/>
          <w:szCs w:val="22"/>
        </w:rPr>
        <w:t>Linnaeus (Рогочи)</w:t>
      </w:r>
    </w:p>
    <w:p w:rsidR="00CB3A75" w:rsidRPr="00CB3A75" w:rsidRDefault="00CB3A75" w:rsidP="00CB3A75">
      <w:pPr>
        <w:pStyle w:val="af8"/>
        <w:ind w:left="1068"/>
        <w:rPr>
          <w:b/>
          <w:color w:val="000000"/>
          <w:sz w:val="22"/>
          <w:szCs w:val="22"/>
          <w:lang w:val="en-US"/>
        </w:rPr>
      </w:pPr>
      <w:r w:rsidRPr="00CB3A75">
        <w:rPr>
          <w:b/>
          <w:color w:val="000000"/>
          <w:sz w:val="22"/>
          <w:szCs w:val="22"/>
        </w:rPr>
        <w:t>Природозащитен статус: в България: ЗБР-II, III;  международен:                                                       HD-II; IUCN European Red List of Saproxylic Beetles-NT; BC-III;</w:t>
      </w:r>
    </w:p>
    <w:p w:rsidR="00CB3A75" w:rsidRPr="00CB3A75" w:rsidRDefault="00CB3A75" w:rsidP="00CB3A75">
      <w:pPr>
        <w:ind w:firstLine="708"/>
        <w:rPr>
          <w:b/>
          <w:color w:val="000000"/>
          <w:sz w:val="8"/>
          <w:szCs w:val="8"/>
        </w:rPr>
      </w:pPr>
    </w:p>
    <w:p w:rsidR="00CB3A75" w:rsidRPr="00CB3A75" w:rsidRDefault="00CB3A75" w:rsidP="00CB3A75">
      <w:pPr>
        <w:ind w:firstLine="708"/>
        <w:rPr>
          <w:color w:val="000000"/>
          <w:sz w:val="22"/>
          <w:szCs w:val="22"/>
        </w:rPr>
      </w:pPr>
      <w:r w:rsidRPr="00CB3A75">
        <w:rPr>
          <w:color w:val="000000"/>
          <w:sz w:val="22"/>
          <w:szCs w:val="22"/>
        </w:rPr>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rsidR="00CB3A75" w:rsidRPr="00CB3A75" w:rsidRDefault="00CB3A75" w:rsidP="00CB3A75">
      <w:pPr>
        <w:ind w:firstLine="708"/>
        <w:rPr>
          <w:color w:val="000000"/>
          <w:sz w:val="16"/>
          <w:szCs w:val="16"/>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2289717" cy="2594517"/>
            <wp:effectExtent l="0" t="0" r="0" b="0"/>
            <wp:docPr id="31" name="Картина 31"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810" cy="2594622"/>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r>
        <w:rPr>
          <w:rFonts w:ascii="Calibri" w:hAnsi="Calibri" w:cs="Calibri"/>
          <w:color w:val="000000"/>
          <w:sz w:val="22"/>
          <w:szCs w:val="22"/>
        </w:rPr>
        <w:t xml:space="preserve">                                                           (фиг.1)</w:t>
      </w: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5293112" cy="2505308"/>
            <wp:effectExtent l="0" t="0" r="3175" b="9525"/>
            <wp:docPr id="32" name="Картина 32"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112" cy="2505308"/>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r>
        <w:rPr>
          <w:rFonts w:ascii="Calibri" w:hAnsi="Calibri" w:cs="Calibri"/>
          <w:color w:val="000000"/>
          <w:sz w:val="22"/>
          <w:szCs w:val="22"/>
        </w:rPr>
        <w:t xml:space="preserve">                                                                                                                                                           (фиг.2)</w:t>
      </w:r>
    </w:p>
    <w:p w:rsidR="00CB3A75" w:rsidRPr="00CB00A1" w:rsidRDefault="00CB3A75" w:rsidP="00CB3A75">
      <w:pPr>
        <w:ind w:firstLine="708"/>
        <w:rPr>
          <w:rFonts w:ascii="Calibri" w:hAnsi="Calibri" w:cs="Calibri"/>
          <w:color w:val="000000"/>
          <w:sz w:val="8"/>
          <w:szCs w:val="8"/>
        </w:rPr>
      </w:pPr>
    </w:p>
    <w:p w:rsidR="00CB3A75" w:rsidRPr="00CB3A75" w:rsidRDefault="00CB3A75" w:rsidP="00CB3A75">
      <w:pPr>
        <w:ind w:firstLine="708"/>
        <w:rPr>
          <w:color w:val="000000"/>
          <w:sz w:val="22"/>
          <w:szCs w:val="22"/>
        </w:rPr>
      </w:pPr>
      <w:r w:rsidRPr="00CB3A75">
        <w:rPr>
          <w:color w:val="000000"/>
          <w:sz w:val="22"/>
          <w:szCs w:val="22"/>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CB3A75">
        <w:rPr>
          <w:i/>
          <w:iCs/>
          <w:color w:val="000000"/>
          <w:sz w:val="22"/>
          <w:szCs w:val="22"/>
        </w:rPr>
        <w:t xml:space="preserve">Quercus </w:t>
      </w:r>
      <w:r w:rsidRPr="00CB3A75">
        <w:rPr>
          <w:color w:val="000000"/>
          <w:sz w:val="22"/>
          <w:szCs w:val="22"/>
        </w:rPr>
        <w:t>sp.), липа (</w:t>
      </w:r>
      <w:r w:rsidRPr="00CB3A75">
        <w:rPr>
          <w:i/>
          <w:iCs/>
          <w:color w:val="000000"/>
          <w:sz w:val="22"/>
          <w:szCs w:val="22"/>
        </w:rPr>
        <w:t xml:space="preserve">Tilia </w:t>
      </w:r>
      <w:r w:rsidRPr="00CB3A75">
        <w:rPr>
          <w:color w:val="000000"/>
          <w:sz w:val="22"/>
          <w:szCs w:val="22"/>
        </w:rPr>
        <w:t>sp.), бук (</w:t>
      </w:r>
      <w:r w:rsidRPr="00CB3A75">
        <w:rPr>
          <w:i/>
          <w:iCs/>
          <w:color w:val="000000"/>
          <w:sz w:val="22"/>
          <w:szCs w:val="22"/>
        </w:rPr>
        <w:t xml:space="preserve">Fagus </w:t>
      </w:r>
      <w:r w:rsidRPr="00CB3A75">
        <w:rPr>
          <w:color w:val="000000"/>
          <w:sz w:val="22"/>
          <w:szCs w:val="22"/>
        </w:rPr>
        <w:t>sp.), върба (</w:t>
      </w:r>
      <w:r w:rsidRPr="00CB3A75">
        <w:rPr>
          <w:i/>
          <w:iCs/>
          <w:color w:val="000000"/>
          <w:sz w:val="22"/>
          <w:szCs w:val="22"/>
        </w:rPr>
        <w:t xml:space="preserve">Salix </w:t>
      </w:r>
      <w:r w:rsidRPr="00CB3A75">
        <w:rPr>
          <w:color w:val="000000"/>
          <w:sz w:val="22"/>
          <w:szCs w:val="22"/>
        </w:rPr>
        <w:t>sp.), топола (</w:t>
      </w:r>
      <w:r w:rsidRPr="00CB3A75">
        <w:rPr>
          <w:i/>
          <w:iCs/>
          <w:color w:val="000000"/>
          <w:sz w:val="22"/>
          <w:szCs w:val="22"/>
        </w:rPr>
        <w:t xml:space="preserve">Populus </w:t>
      </w:r>
      <w:r w:rsidRPr="00CB3A75">
        <w:rPr>
          <w:color w:val="000000"/>
          <w:sz w:val="22"/>
          <w:szCs w:val="22"/>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CB3A75">
        <w:rPr>
          <w:b/>
          <w:bCs/>
          <w:color w:val="000000"/>
          <w:sz w:val="22"/>
          <w:szCs w:val="22"/>
        </w:rPr>
        <w:t xml:space="preserve">Dorcus </w:t>
      </w:r>
      <w:r w:rsidRPr="00CB3A75">
        <w:rPr>
          <w:i/>
          <w:iCs/>
          <w:color w:val="000000"/>
          <w:sz w:val="22"/>
          <w:szCs w:val="22"/>
        </w:rPr>
        <w:t>parallelipipedus</w:t>
      </w:r>
      <w:r w:rsidRPr="00CB3A75">
        <w:rPr>
          <w:color w:val="000000"/>
          <w:sz w:val="22"/>
          <w:szCs w:val="22"/>
        </w:rPr>
        <w:t>, но последният е значително по-дребен и с тъмно кафяв до черен цвят.</w:t>
      </w:r>
    </w:p>
    <w:p w:rsidR="00CB3A75" w:rsidRPr="00CB3A75" w:rsidRDefault="00CB3A75" w:rsidP="00CB3A75">
      <w:pPr>
        <w:ind w:firstLine="708"/>
        <w:rPr>
          <w:color w:val="000000"/>
          <w:sz w:val="22"/>
          <w:szCs w:val="22"/>
        </w:rPr>
      </w:pPr>
      <w:r w:rsidRPr="00CB3A75">
        <w:rPr>
          <w:color w:val="000000"/>
          <w:sz w:val="22"/>
          <w:szCs w:val="22"/>
        </w:rPr>
        <w:br/>
      </w:r>
      <w:r w:rsidRPr="00CB3A75">
        <w:rPr>
          <w:b/>
          <w:bCs/>
          <w:color w:val="000000"/>
          <w:sz w:val="22"/>
          <w:szCs w:val="22"/>
        </w:rPr>
        <w:t>ПРЕПОРЪКИ И УКАЗАНИЯ ЗА ОПАЗВАНЕ</w:t>
      </w:r>
      <w:r w:rsidRPr="00CB3A75">
        <w:rPr>
          <w:color w:val="000000"/>
          <w:sz w:val="22"/>
          <w:szCs w:val="22"/>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CB3A75" w:rsidRDefault="00CB3A75" w:rsidP="00CB3A75">
      <w:pPr>
        <w:ind w:firstLine="708"/>
        <w:rPr>
          <w:color w:val="000000"/>
          <w:sz w:val="22"/>
          <w:szCs w:val="22"/>
        </w:rPr>
      </w:pPr>
      <w:r w:rsidRPr="00CB3A75">
        <w:rPr>
          <w:color w:val="000000"/>
          <w:sz w:val="22"/>
          <w:szCs w:val="22"/>
        </w:rPr>
        <w:t xml:space="preserve">2. Забрана за сеч на биотопни дървета, макриране и опазване на бъдещи такива. </w:t>
      </w:r>
    </w:p>
    <w:p w:rsidR="00CB3A75" w:rsidRPr="00CB3A75" w:rsidRDefault="00CB3A75" w:rsidP="00CB3A75">
      <w:pPr>
        <w:ind w:firstLine="708"/>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rPr>
          <w:color w:val="000000"/>
          <w:sz w:val="22"/>
          <w:szCs w:val="22"/>
        </w:rPr>
      </w:pPr>
      <w:r w:rsidRPr="00CB3A75">
        <w:rPr>
          <w:color w:val="000000"/>
          <w:sz w:val="22"/>
          <w:szCs w:val="22"/>
        </w:rPr>
        <w:t xml:space="preserve">4. Изготвяне на планове за противопожарна защита и предотвратяване на пожари. </w:t>
      </w:r>
    </w:p>
    <w:p w:rsidR="00CB3A75" w:rsidRPr="00CB3A75" w:rsidRDefault="00CB3A75" w:rsidP="00CB3A75">
      <w:pPr>
        <w:ind w:firstLine="708"/>
        <w:rPr>
          <w:color w:val="000000"/>
          <w:sz w:val="22"/>
          <w:szCs w:val="22"/>
        </w:rPr>
      </w:pPr>
      <w:r w:rsidRPr="00CB3A75">
        <w:rPr>
          <w:color w:val="000000"/>
          <w:sz w:val="22"/>
          <w:szCs w:val="22"/>
        </w:rPr>
        <w:t>5. Забрана за използване на инсектициди (освен при крайна необходимост и то само биологични и видовоспецифични).</w:t>
      </w:r>
    </w:p>
    <w:p w:rsidR="00CB3A75" w:rsidRPr="00CB3A75" w:rsidRDefault="00CB3A75" w:rsidP="00CB3A75">
      <w:pPr>
        <w:ind w:firstLine="708"/>
        <w:rPr>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r w:rsidRPr="00CB3A75">
        <w:rPr>
          <w:color w:val="000000"/>
          <w:sz w:val="22"/>
          <w:szCs w:val="22"/>
        </w:rPr>
        <w:br/>
        <w:t xml:space="preserve">              Спада към видовете за първа оценка. Мониторингът се извършва по трансектен матод, като </w:t>
      </w:r>
      <w:r w:rsidRPr="00CB3A75">
        <w:rPr>
          <w:color w:val="000000"/>
          <w:sz w:val="22"/>
          <w:szCs w:val="22"/>
        </w:rPr>
        <w:lastRenderedPageBreak/>
        <w:t>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биотопните дървета, пънове. </w:t>
      </w:r>
    </w:p>
    <w:p w:rsidR="00CB3A75" w:rsidRPr="00CB3A75" w:rsidRDefault="00282AFA" w:rsidP="00282AFA">
      <w:pPr>
        <w:ind w:firstLine="709"/>
        <w:rPr>
          <w:sz w:val="8"/>
          <w:szCs w:val="8"/>
        </w:rPr>
      </w:pPr>
      <w:r>
        <w:t>Използване на инсектициди.</w:t>
      </w:r>
    </w:p>
    <w:p w:rsidR="00CB3A75" w:rsidRPr="00CB3A75" w:rsidRDefault="00CB3A75" w:rsidP="00CB3A75">
      <w:pPr>
        <w:pStyle w:val="af8"/>
        <w:spacing w:line="480" w:lineRule="auto"/>
        <w:rPr>
          <w:sz w:val="8"/>
          <w:szCs w:val="8"/>
        </w:rPr>
      </w:pPr>
    </w:p>
    <w:p w:rsidR="00CB3A75" w:rsidRPr="00CB3A75" w:rsidRDefault="00CB3A75" w:rsidP="005A1AD8">
      <w:pPr>
        <w:pStyle w:val="af8"/>
        <w:numPr>
          <w:ilvl w:val="0"/>
          <w:numId w:val="26"/>
        </w:numPr>
        <w:spacing w:line="480" w:lineRule="auto"/>
        <w:rPr>
          <w:color w:val="000000"/>
          <w:sz w:val="22"/>
          <w:szCs w:val="22"/>
        </w:rPr>
      </w:pPr>
      <w:r w:rsidRPr="00CB3A75">
        <w:rPr>
          <w:b/>
          <w:bCs/>
          <w:i/>
          <w:iCs/>
          <w:color w:val="000000"/>
          <w:sz w:val="22"/>
          <w:szCs w:val="22"/>
        </w:rPr>
        <w:t xml:space="preserve">Голям сичко – </w:t>
      </w:r>
      <w:r w:rsidRPr="00CB3A75">
        <w:rPr>
          <w:b/>
          <w:bCs/>
          <w:i/>
          <w:iCs/>
          <w:color w:val="000000"/>
          <w:sz w:val="22"/>
          <w:szCs w:val="22"/>
          <w:lang w:val="en-US"/>
        </w:rPr>
        <w:t>Cerambyx cerbo Linnaeus</w:t>
      </w:r>
      <w:r w:rsidRPr="00CB3A75">
        <w:rPr>
          <w:b/>
          <w:bCs/>
          <w:i/>
          <w:iCs/>
          <w:color w:val="000000"/>
          <w:sz w:val="22"/>
          <w:szCs w:val="22"/>
        </w:rPr>
        <w:t xml:space="preserve">;  </w:t>
      </w:r>
      <w:r w:rsidRPr="00CB3A75">
        <w:rPr>
          <w:b/>
          <w:bCs/>
          <w:iCs/>
          <w:color w:val="000000"/>
          <w:sz w:val="22"/>
          <w:szCs w:val="22"/>
        </w:rPr>
        <w:t xml:space="preserve">Семейство – </w:t>
      </w:r>
      <w:r w:rsidRPr="00CB3A75">
        <w:rPr>
          <w:b/>
          <w:bCs/>
          <w:iCs/>
          <w:color w:val="000000"/>
          <w:sz w:val="22"/>
          <w:szCs w:val="22"/>
          <w:lang w:val="en-US"/>
        </w:rPr>
        <w:t xml:space="preserve">Cerambycidae </w:t>
      </w:r>
      <w:r w:rsidRPr="00CB3A75">
        <w:rPr>
          <w:b/>
          <w:bCs/>
          <w:color w:val="000000"/>
          <w:sz w:val="22"/>
          <w:szCs w:val="22"/>
        </w:rPr>
        <w:t>(Сечковци)</w:t>
      </w:r>
    </w:p>
    <w:p w:rsidR="00CB3A75" w:rsidRPr="00CB3A75" w:rsidRDefault="00CB3A75" w:rsidP="00CB3A75">
      <w:pPr>
        <w:pStyle w:val="af8"/>
        <w:ind w:left="1068"/>
        <w:rPr>
          <w:b/>
          <w:color w:val="000000"/>
          <w:sz w:val="22"/>
          <w:szCs w:val="22"/>
        </w:rPr>
      </w:pPr>
      <w:r w:rsidRPr="00CB3A75">
        <w:rPr>
          <w:b/>
          <w:color w:val="000000"/>
          <w:sz w:val="22"/>
          <w:szCs w:val="22"/>
        </w:rPr>
        <w:t>Природозащитен статус: в България: ЗБР-II, III;  международен:                                                       HD-II</w:t>
      </w:r>
      <w:r w:rsidRPr="00CB3A75">
        <w:rPr>
          <w:b/>
          <w:color w:val="000000"/>
          <w:sz w:val="22"/>
          <w:szCs w:val="22"/>
          <w:lang w:val="en-US"/>
        </w:rPr>
        <w:t>, IV</w:t>
      </w:r>
      <w:r w:rsidRPr="00CB3A75">
        <w:rPr>
          <w:b/>
          <w:color w:val="000000"/>
          <w:sz w:val="22"/>
          <w:szCs w:val="22"/>
        </w:rPr>
        <w:t>; IUCN</w:t>
      </w:r>
      <w:r w:rsidRPr="00CB3A75">
        <w:rPr>
          <w:b/>
          <w:color w:val="000000"/>
          <w:sz w:val="22"/>
          <w:szCs w:val="22"/>
          <w:lang w:val="en-US"/>
        </w:rPr>
        <w:t>-VU</w:t>
      </w:r>
      <w:r w:rsidRPr="00CB3A75">
        <w:rPr>
          <w:b/>
          <w:color w:val="000000"/>
          <w:sz w:val="22"/>
          <w:szCs w:val="22"/>
        </w:rPr>
        <w:t>;</w:t>
      </w:r>
      <w:r w:rsidRPr="00CB3A75">
        <w:rPr>
          <w:b/>
          <w:color w:val="000000"/>
          <w:sz w:val="22"/>
          <w:szCs w:val="22"/>
          <w:lang w:val="en-US"/>
        </w:rPr>
        <w:t xml:space="preserve"> IUCN </w:t>
      </w:r>
      <w:r w:rsidRPr="00CB3A75">
        <w:rPr>
          <w:b/>
          <w:color w:val="000000"/>
          <w:sz w:val="22"/>
          <w:szCs w:val="22"/>
        </w:rPr>
        <w:t>European Red List of Saproxylic Beetles-NT; BC-II;</w:t>
      </w:r>
      <w:r w:rsidRPr="00CB3A75">
        <w:rPr>
          <w:b/>
          <w:color w:val="000000"/>
          <w:sz w:val="22"/>
          <w:szCs w:val="22"/>
          <w:lang w:val="en-US"/>
        </w:rPr>
        <w:t xml:space="preserve"> CORINE</w:t>
      </w:r>
    </w:p>
    <w:p w:rsidR="00CB3A75" w:rsidRPr="00CB3A75" w:rsidRDefault="00CB3A75" w:rsidP="00CB3A75">
      <w:pPr>
        <w:ind w:firstLine="708"/>
        <w:rPr>
          <w:color w:val="000000"/>
          <w:sz w:val="22"/>
          <w:szCs w:val="22"/>
        </w:rPr>
      </w:pPr>
      <w:r w:rsidRPr="00CB3A75">
        <w:rPr>
          <w:color w:val="000000"/>
          <w:sz w:val="22"/>
          <w:szCs w:val="22"/>
        </w:rPr>
        <w:t>Широко разпространен вид в цялата страна, но основно в Източна и ЮжнаБългария.</w:t>
      </w:r>
    </w:p>
    <w:p w:rsidR="00CB3A75" w:rsidRDefault="00CB3A75" w:rsidP="00CB3A75">
      <w:pPr>
        <w:ind w:firstLine="708"/>
        <w:rPr>
          <w:rFonts w:ascii="Calibri" w:hAnsi="Calibri" w:cs="Calibri"/>
          <w:color w:val="000000"/>
          <w:sz w:val="22"/>
          <w:szCs w:val="22"/>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2854712" cy="3471746"/>
            <wp:effectExtent l="0" t="0" r="3175" b="0"/>
            <wp:docPr id="33" name="Картина 33"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960" cy="3472048"/>
                    </a:xfrm>
                    <a:prstGeom prst="rect">
                      <a:avLst/>
                    </a:prstGeom>
                    <a:noFill/>
                    <a:ln>
                      <a:noFill/>
                    </a:ln>
                  </pic:spPr>
                </pic:pic>
              </a:graphicData>
            </a:graphic>
          </wp:inline>
        </w:drawing>
      </w:r>
    </w:p>
    <w:p w:rsidR="00CB3A75" w:rsidRPr="00CB3A75" w:rsidRDefault="00CB3A75" w:rsidP="00CB3A75">
      <w:pPr>
        <w:ind w:firstLine="708"/>
        <w:jc w:val="both"/>
        <w:rPr>
          <w:color w:val="000000"/>
          <w:sz w:val="22"/>
          <w:szCs w:val="22"/>
        </w:rPr>
      </w:pPr>
      <w:r>
        <w:rPr>
          <w:rFonts w:ascii="Calibri" w:hAnsi="Calibri" w:cs="Calibri"/>
          <w:color w:val="000000"/>
          <w:sz w:val="22"/>
          <w:szCs w:val="22"/>
        </w:rPr>
        <w:br/>
      </w:r>
      <w:r w:rsidRPr="00CB3A75">
        <w:rPr>
          <w:color w:val="000000"/>
          <w:sz w:val="22"/>
          <w:szCs w:val="22"/>
        </w:rPr>
        <w:t xml:space="preserve">       Възрастните индивиди на </w:t>
      </w:r>
      <w:r w:rsidRPr="00CB3A75">
        <w:rPr>
          <w:i/>
          <w:iCs/>
          <w:color w:val="000000"/>
          <w:sz w:val="22"/>
          <w:szCs w:val="22"/>
        </w:rPr>
        <w:t xml:space="preserve">Cerambyx cerdo </w:t>
      </w:r>
      <w:r w:rsidRPr="00CB3A75">
        <w:rPr>
          <w:color w:val="000000"/>
          <w:sz w:val="22"/>
          <w:szCs w:val="22"/>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CB3A75">
        <w:rPr>
          <w:color w:val="000000"/>
          <w:sz w:val="22"/>
          <w:szCs w:val="22"/>
        </w:rPr>
        <w:br/>
        <w:t xml:space="preserve">       Обитава стари широколистни гори. Развива се предимно по дъбове (</w:t>
      </w:r>
      <w:r w:rsidRPr="00CB3A75">
        <w:rPr>
          <w:i/>
          <w:iCs/>
          <w:color w:val="000000"/>
          <w:sz w:val="22"/>
          <w:szCs w:val="22"/>
        </w:rPr>
        <w:t>Quercus</w:t>
      </w:r>
      <w:r w:rsidRPr="00CB3A75">
        <w:rPr>
          <w:color w:val="000000"/>
          <w:sz w:val="22"/>
          <w:szCs w:val="22"/>
        </w:rPr>
        <w:t>), по-рядко се среща покестен (</w:t>
      </w:r>
      <w:r w:rsidRPr="00CB3A75">
        <w:rPr>
          <w:i/>
          <w:iCs/>
          <w:color w:val="000000"/>
          <w:sz w:val="22"/>
          <w:szCs w:val="22"/>
        </w:rPr>
        <w:t>Castanea</w:t>
      </w:r>
      <w:r w:rsidRPr="00CB3A75">
        <w:rPr>
          <w:color w:val="000000"/>
          <w:sz w:val="22"/>
          <w:szCs w:val="22"/>
        </w:rPr>
        <w:t>), бреза (</w:t>
      </w:r>
      <w:r w:rsidRPr="00CB3A75">
        <w:rPr>
          <w:i/>
          <w:iCs/>
          <w:color w:val="000000"/>
          <w:sz w:val="22"/>
          <w:szCs w:val="22"/>
        </w:rPr>
        <w:t>Betula</w:t>
      </w:r>
      <w:r w:rsidRPr="00CB3A75">
        <w:rPr>
          <w:color w:val="000000"/>
          <w:sz w:val="22"/>
          <w:szCs w:val="22"/>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CB3A75">
        <w:rPr>
          <w:color w:val="000000"/>
          <w:sz w:val="22"/>
          <w:szCs w:val="22"/>
        </w:rPr>
        <w:br/>
        <w:t xml:space="preserve">       В България се срещат 6 вида от род </w:t>
      </w:r>
      <w:r w:rsidRPr="00CB3A75">
        <w:rPr>
          <w:i/>
          <w:iCs/>
          <w:color w:val="000000"/>
          <w:sz w:val="22"/>
          <w:szCs w:val="22"/>
        </w:rPr>
        <w:t xml:space="preserve">Cerambyx </w:t>
      </w:r>
      <w:r w:rsidRPr="00CB3A75">
        <w:rPr>
          <w:color w:val="000000"/>
          <w:sz w:val="22"/>
          <w:szCs w:val="22"/>
        </w:rPr>
        <w:t xml:space="preserve">- </w:t>
      </w:r>
      <w:r w:rsidRPr="00CB3A75">
        <w:rPr>
          <w:i/>
          <w:iCs/>
          <w:color w:val="000000"/>
          <w:sz w:val="22"/>
          <w:szCs w:val="22"/>
        </w:rPr>
        <w:t>Cerambyx cerdo</w:t>
      </w:r>
      <w:r w:rsidRPr="00CB3A75">
        <w:rPr>
          <w:color w:val="000000"/>
          <w:sz w:val="22"/>
          <w:szCs w:val="22"/>
        </w:rPr>
        <w:t xml:space="preserve">, </w:t>
      </w:r>
      <w:r w:rsidRPr="00CB3A75">
        <w:rPr>
          <w:i/>
          <w:iCs/>
          <w:color w:val="000000"/>
          <w:sz w:val="22"/>
          <w:szCs w:val="22"/>
        </w:rPr>
        <w:t>Cerambyx dux</w:t>
      </w:r>
      <w:r w:rsidRPr="00CB3A75">
        <w:rPr>
          <w:color w:val="000000"/>
          <w:sz w:val="22"/>
          <w:szCs w:val="22"/>
        </w:rPr>
        <w:t xml:space="preserve">, </w:t>
      </w:r>
      <w:r w:rsidRPr="00CB3A75">
        <w:rPr>
          <w:i/>
          <w:iCs/>
          <w:color w:val="000000"/>
          <w:sz w:val="22"/>
          <w:szCs w:val="22"/>
        </w:rPr>
        <w:t>Cerambyx nodulosus</w:t>
      </w:r>
      <w:r w:rsidRPr="00CB3A75">
        <w:rPr>
          <w:color w:val="000000"/>
          <w:sz w:val="22"/>
          <w:szCs w:val="22"/>
        </w:rPr>
        <w:t>,</w:t>
      </w:r>
      <w:r w:rsidRPr="00CB3A75">
        <w:rPr>
          <w:i/>
          <w:iCs/>
          <w:color w:val="000000"/>
          <w:sz w:val="22"/>
          <w:szCs w:val="22"/>
        </w:rPr>
        <w:t>Cerambyx miles</w:t>
      </w:r>
      <w:r w:rsidRPr="00CB3A75">
        <w:rPr>
          <w:color w:val="000000"/>
          <w:sz w:val="22"/>
          <w:szCs w:val="22"/>
        </w:rPr>
        <w:t xml:space="preserve">, </w:t>
      </w:r>
      <w:r w:rsidRPr="00CB3A75">
        <w:rPr>
          <w:i/>
          <w:iCs/>
          <w:color w:val="000000"/>
          <w:sz w:val="22"/>
          <w:szCs w:val="22"/>
        </w:rPr>
        <w:t xml:space="preserve">Cerambyx scopoli </w:t>
      </w:r>
      <w:r w:rsidRPr="00CB3A75">
        <w:rPr>
          <w:color w:val="000000"/>
          <w:sz w:val="22"/>
          <w:szCs w:val="22"/>
        </w:rPr>
        <w:t xml:space="preserve">и </w:t>
      </w:r>
      <w:r w:rsidRPr="00CB3A75">
        <w:rPr>
          <w:i/>
          <w:iCs/>
          <w:color w:val="000000"/>
          <w:sz w:val="22"/>
          <w:szCs w:val="22"/>
        </w:rPr>
        <w:t>Cerambyx welensii</w:t>
      </w:r>
      <w:r w:rsidRPr="00CB3A75">
        <w:rPr>
          <w:color w:val="000000"/>
          <w:sz w:val="22"/>
          <w:szCs w:val="22"/>
        </w:rPr>
        <w:t xml:space="preserve">. </w:t>
      </w:r>
      <w:r w:rsidRPr="00CB3A75">
        <w:rPr>
          <w:i/>
          <w:iCs/>
          <w:color w:val="000000"/>
          <w:sz w:val="22"/>
          <w:szCs w:val="22"/>
        </w:rPr>
        <w:t xml:space="preserve">Cerambyx cerdo </w:t>
      </w:r>
      <w:r w:rsidRPr="00CB3A75">
        <w:rPr>
          <w:color w:val="000000"/>
          <w:sz w:val="22"/>
          <w:szCs w:val="22"/>
        </w:rPr>
        <w:t>се отличава          най-лесно отостаналите по наличието на шипче на върха на надкрилията.</w:t>
      </w:r>
    </w:p>
    <w:p w:rsidR="001D70CE"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ОПАЗВАНЕ</w:t>
      </w:r>
    </w:p>
    <w:p w:rsidR="00CB3A75" w:rsidRPr="00CB3A75" w:rsidRDefault="00CB3A75" w:rsidP="00CB3A75">
      <w:pPr>
        <w:ind w:firstLine="708"/>
        <w:jc w:val="both"/>
        <w:rPr>
          <w:color w:val="000000"/>
          <w:sz w:val="22"/>
          <w:szCs w:val="22"/>
        </w:rPr>
      </w:pPr>
      <w:r w:rsidRPr="00CB3A75">
        <w:rPr>
          <w:color w:val="000000"/>
          <w:sz w:val="22"/>
          <w:szCs w:val="22"/>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rsidR="00CB3A75" w:rsidRPr="00CB3A75" w:rsidRDefault="00CB3A75" w:rsidP="00CB3A75">
      <w:pPr>
        <w:ind w:firstLine="708"/>
        <w:jc w:val="both"/>
        <w:rPr>
          <w:color w:val="000000"/>
          <w:sz w:val="22"/>
          <w:szCs w:val="22"/>
        </w:rPr>
      </w:pPr>
      <w:r w:rsidRPr="00CB3A75">
        <w:rPr>
          <w:color w:val="000000"/>
          <w:sz w:val="22"/>
          <w:szCs w:val="22"/>
        </w:rPr>
        <w:lastRenderedPageBreak/>
        <w:t>2. Забрана за сеч на биотопни дървета, макриране иопазване на бъдещи такива.</w:t>
      </w:r>
    </w:p>
    <w:p w:rsidR="00CB3A75" w:rsidRPr="00CB3A75" w:rsidRDefault="00CB3A75" w:rsidP="00CB3A75">
      <w:pPr>
        <w:ind w:firstLine="708"/>
        <w:jc w:val="both"/>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jc w:val="both"/>
        <w:rPr>
          <w:color w:val="000000"/>
          <w:sz w:val="22"/>
          <w:szCs w:val="22"/>
        </w:rPr>
      </w:pPr>
      <w:r w:rsidRPr="00CB3A75">
        <w:rPr>
          <w:color w:val="000000"/>
          <w:sz w:val="22"/>
          <w:szCs w:val="22"/>
        </w:rPr>
        <w:t xml:space="preserve">4. Изготвяне на планове запротивопожарна защита и предотвратяване на пожари. </w:t>
      </w:r>
    </w:p>
    <w:p w:rsidR="00CB3A75" w:rsidRPr="00CB3A75" w:rsidRDefault="00CB3A75" w:rsidP="00CB3A75">
      <w:pPr>
        <w:ind w:firstLine="708"/>
        <w:jc w:val="both"/>
        <w:rPr>
          <w:color w:val="000000"/>
          <w:sz w:val="22"/>
          <w:szCs w:val="22"/>
        </w:rPr>
      </w:pPr>
      <w:r w:rsidRPr="00CB3A75">
        <w:rPr>
          <w:color w:val="000000"/>
          <w:sz w:val="22"/>
          <w:szCs w:val="22"/>
        </w:rPr>
        <w:t>5. Забрана за използване на инсектициди(освен при крайна необходимост и то само биологични и видовоспецифични).</w:t>
      </w:r>
    </w:p>
    <w:p w:rsidR="00CB3A75"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p>
    <w:p w:rsidR="00CB3A75" w:rsidRPr="00CB3A75" w:rsidRDefault="00CB3A75" w:rsidP="00CB3A75">
      <w:pPr>
        <w:ind w:firstLine="708"/>
        <w:jc w:val="both"/>
        <w:rPr>
          <w:color w:val="000000"/>
          <w:sz w:val="22"/>
          <w:szCs w:val="22"/>
        </w:rPr>
      </w:pPr>
      <w:r w:rsidRPr="00CB3A75">
        <w:rPr>
          <w:color w:val="000000"/>
          <w:sz w:val="22"/>
          <w:szCs w:val="22"/>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на острови на старостта. </w:t>
      </w:r>
    </w:p>
    <w:p w:rsidR="00282AFA" w:rsidRDefault="00282AFA" w:rsidP="00282AFA">
      <w:pPr>
        <w:ind w:firstLine="709"/>
      </w:pPr>
      <w:r>
        <w:t>Извършване на сеч на биотопни дървета и маркиране на бъдещи такива.</w:t>
      </w:r>
    </w:p>
    <w:p w:rsidR="00282AFA" w:rsidRDefault="00282AFA" w:rsidP="00282AFA">
      <w:pPr>
        <w:ind w:firstLine="709"/>
      </w:pPr>
      <w:r>
        <w:t>Изкореняване на пънове. Пожари.</w:t>
      </w:r>
    </w:p>
    <w:p w:rsidR="00CB3A75" w:rsidRPr="00CB3A75" w:rsidRDefault="00282AFA" w:rsidP="00282AFA">
      <w:pPr>
        <w:ind w:firstLine="709"/>
        <w:rPr>
          <w:b/>
          <w:color w:val="000000"/>
          <w:sz w:val="22"/>
          <w:szCs w:val="22"/>
        </w:rPr>
      </w:pPr>
      <w:r>
        <w:t>Използване на инсектициди.</w:t>
      </w:r>
    </w:p>
    <w:p w:rsidR="00CB3A75" w:rsidRPr="00CB3A75" w:rsidRDefault="00CB3A75" w:rsidP="005A1AD8">
      <w:pPr>
        <w:pStyle w:val="af8"/>
        <w:numPr>
          <w:ilvl w:val="0"/>
          <w:numId w:val="26"/>
        </w:numPr>
        <w:spacing w:line="480" w:lineRule="auto"/>
        <w:jc w:val="both"/>
        <w:rPr>
          <w:b/>
          <w:color w:val="000000"/>
          <w:sz w:val="22"/>
          <w:szCs w:val="22"/>
        </w:rPr>
      </w:pPr>
      <w:r w:rsidRPr="00CB3A75">
        <w:rPr>
          <w:b/>
          <w:i/>
          <w:color w:val="000000"/>
          <w:sz w:val="22"/>
          <w:szCs w:val="22"/>
        </w:rPr>
        <w:t>Голям буков сечко - (</w:t>
      </w:r>
      <w:r w:rsidRPr="00CB3A75">
        <w:rPr>
          <w:b/>
          <w:i/>
          <w:color w:val="000000"/>
          <w:sz w:val="22"/>
          <w:szCs w:val="22"/>
          <w:lang w:val="en-US"/>
        </w:rPr>
        <w:t>Morimus asper funereus</w:t>
      </w:r>
      <w:r w:rsidRPr="00CB3A75">
        <w:rPr>
          <w:b/>
          <w:i/>
          <w:color w:val="000000"/>
          <w:sz w:val="22"/>
          <w:szCs w:val="22"/>
        </w:rPr>
        <w:t>);</w:t>
      </w:r>
      <w:r w:rsidRPr="00CB3A75">
        <w:rPr>
          <w:b/>
          <w:color w:val="000000"/>
          <w:sz w:val="22"/>
          <w:szCs w:val="22"/>
        </w:rPr>
        <w:t xml:space="preserve">  Семейство - Cerambycidae (Сечковци)</w:t>
      </w:r>
    </w:p>
    <w:p w:rsidR="00CB3A75" w:rsidRPr="00CB3A75" w:rsidRDefault="00CB3A75" w:rsidP="00CB3A75">
      <w:pPr>
        <w:jc w:val="both"/>
        <w:rPr>
          <w:b/>
          <w:color w:val="000000"/>
          <w:sz w:val="22"/>
          <w:szCs w:val="22"/>
        </w:rPr>
      </w:pPr>
      <w:r w:rsidRPr="00CB3A75">
        <w:rPr>
          <w:b/>
          <w:color w:val="000000"/>
          <w:sz w:val="22"/>
          <w:szCs w:val="22"/>
        </w:rPr>
        <w:t xml:space="preserve">Природозащитен статус: в България: ЗБР-II;  международен:    HD-II; </w:t>
      </w:r>
      <w:r w:rsidRPr="00CB3A75">
        <w:rPr>
          <w:b/>
          <w:color w:val="000000"/>
          <w:sz w:val="22"/>
          <w:szCs w:val="22"/>
          <w:lang w:val="en-US"/>
        </w:rPr>
        <w:t xml:space="preserve">IUCN </w:t>
      </w:r>
      <w:r w:rsidRPr="00CB3A75">
        <w:rPr>
          <w:b/>
          <w:color w:val="000000"/>
          <w:sz w:val="22"/>
          <w:szCs w:val="22"/>
        </w:rPr>
        <w:t>Red List of Threatened Species-</w:t>
      </w:r>
      <w:r w:rsidRPr="00CB3A75">
        <w:rPr>
          <w:b/>
          <w:color w:val="000000"/>
          <w:sz w:val="22"/>
          <w:szCs w:val="22"/>
          <w:lang w:val="en-US"/>
        </w:rPr>
        <w:t>VU</w:t>
      </w:r>
      <w:r w:rsidRPr="00CB3A75">
        <w:rPr>
          <w:b/>
          <w:color w:val="000000"/>
          <w:sz w:val="22"/>
          <w:szCs w:val="22"/>
        </w:rPr>
        <w:t xml:space="preserve">; </w:t>
      </w:r>
      <w:r w:rsidRPr="00CB3A75">
        <w:rPr>
          <w:b/>
          <w:color w:val="000000"/>
          <w:sz w:val="22"/>
          <w:szCs w:val="22"/>
          <w:lang w:val="en-US"/>
        </w:rPr>
        <w:t>CORINE</w:t>
      </w:r>
    </w:p>
    <w:p w:rsidR="00CB3A75" w:rsidRPr="00CB3A75" w:rsidRDefault="00CB3A75" w:rsidP="00CB3A75">
      <w:pPr>
        <w:ind w:firstLine="708"/>
        <w:jc w:val="both"/>
        <w:rPr>
          <w:color w:val="000000"/>
          <w:sz w:val="22"/>
          <w:szCs w:val="22"/>
        </w:rPr>
      </w:pPr>
      <w:r w:rsidRPr="00CB3A75">
        <w:rPr>
          <w:color w:val="000000"/>
          <w:sz w:val="22"/>
          <w:szCs w:val="22"/>
        </w:rPr>
        <w:t xml:space="preserve">Широко разпространен вид в цялата страна, от 0 до 2000 m. </w:t>
      </w:r>
    </w:p>
    <w:p w:rsidR="00CB3A75" w:rsidRDefault="00CB3A75" w:rsidP="00CB3A75">
      <w:pPr>
        <w:ind w:firstLine="708"/>
        <w:rPr>
          <w:rFonts w:ascii="Calibri" w:hAnsi="Calibri" w:cs="Calibri"/>
          <w:color w:val="000000"/>
          <w:sz w:val="22"/>
          <w:szCs w:val="22"/>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drawing>
          <wp:inline distT="0" distB="0" distL="0" distR="0">
            <wp:extent cx="2795239" cy="2631687"/>
            <wp:effectExtent l="0" t="0" r="5715" b="0"/>
            <wp:docPr id="34" name="Картина 34"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254" cy="2631701"/>
                    </a:xfrm>
                    <a:prstGeom prst="rect">
                      <a:avLst/>
                    </a:prstGeom>
                    <a:noFill/>
                    <a:ln>
                      <a:noFill/>
                    </a:ln>
                  </pic:spPr>
                </pic:pic>
              </a:graphicData>
            </a:graphic>
          </wp:inline>
        </w:drawing>
      </w:r>
    </w:p>
    <w:p w:rsidR="00CB3A75" w:rsidRDefault="00CB3A75" w:rsidP="00CB3A75">
      <w:pPr>
        <w:ind w:firstLine="708"/>
        <w:rPr>
          <w:rFonts w:ascii="Calibri" w:hAnsi="Calibri" w:cs="Calibri"/>
          <w:color w:val="000000"/>
          <w:sz w:val="22"/>
          <w:szCs w:val="22"/>
        </w:rPr>
      </w:pPr>
    </w:p>
    <w:p w:rsidR="00CB3A75" w:rsidRDefault="00CB3A75" w:rsidP="00CB3A75">
      <w:pPr>
        <w:ind w:firstLine="708"/>
        <w:jc w:val="both"/>
        <w:rPr>
          <w:color w:val="000000"/>
          <w:sz w:val="22"/>
          <w:szCs w:val="22"/>
        </w:rPr>
      </w:pPr>
      <w:r w:rsidRPr="00CB3A75">
        <w:rPr>
          <w:color w:val="000000"/>
          <w:sz w:val="22"/>
          <w:szCs w:val="22"/>
        </w:rPr>
        <w:t xml:space="preserve">Възрастните бръмбари могат да достигнат до 4 cm, но има и по-дребни екземпляри. </w:t>
      </w:r>
      <w:r w:rsidRPr="00CB3A75">
        <w:rPr>
          <w:color w:val="000000"/>
          <w:sz w:val="22"/>
          <w:szCs w:val="22"/>
        </w:rPr>
        <w:tab/>
        <w:t>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кора, с предпочитание към по-големи дънери или трупи. Ларвите се развиват под кората, където се хранят със сърцевината на</w:t>
      </w:r>
      <w:r w:rsidRPr="00CB3A75">
        <w:rPr>
          <w:color w:val="000000"/>
          <w:sz w:val="22"/>
          <w:szCs w:val="22"/>
        </w:rPr>
        <w:br/>
        <w:t>дървесината. Пиковете в числеността на големия буков сечко през първата половина на май и</w:t>
      </w:r>
      <w:r w:rsidRPr="00CB3A75">
        <w:rPr>
          <w:color w:val="000000"/>
          <w:sz w:val="22"/>
          <w:szCs w:val="22"/>
        </w:rPr>
        <w:br/>
        <w:t>втората половина на юни предполагат развитие на 2 поколения през годината. Бръмбарите са</w:t>
      </w:r>
      <w:r w:rsidRPr="00CB3A75">
        <w:rPr>
          <w:color w:val="000000"/>
          <w:sz w:val="22"/>
          <w:szCs w:val="22"/>
        </w:rPr>
        <w:br/>
        <w:t>активни привечер и през ранните часове на нощта (между 20 ч. вечер и 3 ч. сутрин), но много често</w:t>
      </w:r>
      <w:r w:rsidRPr="00CB3A75">
        <w:rPr>
          <w:color w:val="000000"/>
          <w:sz w:val="22"/>
          <w:szCs w:val="22"/>
        </w:rPr>
        <w:br/>
        <w:t>могат да се наблюдават и през деня на сенчести и относително хладни места. Цикълът на развитие</w:t>
      </w:r>
      <w:r w:rsidRPr="00CB3A75">
        <w:rPr>
          <w:color w:val="000000"/>
          <w:sz w:val="22"/>
          <w:szCs w:val="22"/>
        </w:rPr>
        <w:br/>
        <w:t>е 2-3 годишен. Показва много широка способност адаптация към различни надморски височини,</w:t>
      </w:r>
      <w:r w:rsidRPr="00CB3A75">
        <w:rPr>
          <w:color w:val="000000"/>
          <w:sz w:val="22"/>
          <w:szCs w:val="22"/>
        </w:rPr>
        <w:br/>
        <w:t>типове гора и климатични условия.</w:t>
      </w:r>
    </w:p>
    <w:p w:rsidR="00CB3A75" w:rsidRPr="00CB3A75" w:rsidRDefault="00CB3A75" w:rsidP="00CB3A75">
      <w:pPr>
        <w:ind w:firstLine="708"/>
        <w:jc w:val="both"/>
        <w:rPr>
          <w:color w:val="000000"/>
          <w:sz w:val="22"/>
          <w:szCs w:val="22"/>
        </w:rPr>
      </w:pPr>
      <w:r>
        <w:rPr>
          <w:rFonts w:ascii="Calibri" w:hAnsi="Calibri" w:cs="Calibri"/>
          <w:color w:val="000000"/>
          <w:sz w:val="22"/>
          <w:szCs w:val="22"/>
        </w:rPr>
        <w:tab/>
      </w:r>
      <w:r w:rsidRPr="00CB3A75">
        <w:rPr>
          <w:color w:val="000000"/>
          <w:sz w:val="22"/>
          <w:szCs w:val="22"/>
        </w:rPr>
        <w:t xml:space="preserve">Може да бъде сбъркан с близкия до него вид от род </w:t>
      </w:r>
      <w:r w:rsidRPr="00CB3A75">
        <w:rPr>
          <w:i/>
          <w:iCs/>
          <w:color w:val="000000"/>
          <w:sz w:val="22"/>
          <w:szCs w:val="22"/>
        </w:rPr>
        <w:t xml:space="preserve">Lamia </w:t>
      </w:r>
      <w:r w:rsidRPr="00CB3A75">
        <w:rPr>
          <w:color w:val="000000"/>
          <w:sz w:val="22"/>
          <w:szCs w:val="22"/>
        </w:rPr>
        <w:t xml:space="preserve">– </w:t>
      </w:r>
      <w:r w:rsidRPr="00CB3A75">
        <w:rPr>
          <w:i/>
          <w:iCs/>
          <w:color w:val="000000"/>
          <w:sz w:val="22"/>
          <w:szCs w:val="22"/>
        </w:rPr>
        <w:t xml:space="preserve">Lamia textor </w:t>
      </w:r>
      <w:r w:rsidRPr="00CB3A75">
        <w:rPr>
          <w:color w:val="000000"/>
          <w:sz w:val="22"/>
          <w:szCs w:val="22"/>
        </w:rPr>
        <w:t xml:space="preserve">(Linnaeus), но при нея напълно липсват типичните тъмни петна на надкрилията. </w:t>
      </w:r>
    </w:p>
    <w:p w:rsidR="00CB3A75" w:rsidRPr="00CB3A75" w:rsidRDefault="00CB3A75" w:rsidP="00CB3A75">
      <w:pPr>
        <w:ind w:firstLine="708"/>
        <w:jc w:val="both"/>
        <w:rPr>
          <w:color w:val="000000"/>
          <w:sz w:val="22"/>
          <w:szCs w:val="22"/>
        </w:rPr>
      </w:pPr>
      <w:r w:rsidRPr="00CB3A75">
        <w:rPr>
          <w:color w:val="000000"/>
          <w:sz w:val="22"/>
          <w:szCs w:val="22"/>
        </w:rPr>
        <w:lastRenderedPageBreak/>
        <w:t xml:space="preserve">В България се срещат няколко подвида от род </w:t>
      </w:r>
      <w:r w:rsidRPr="00CB3A75">
        <w:rPr>
          <w:i/>
          <w:iCs/>
          <w:color w:val="000000"/>
          <w:sz w:val="22"/>
          <w:szCs w:val="22"/>
        </w:rPr>
        <w:t>Morimus</w:t>
      </w:r>
      <w:r w:rsidRPr="00CB3A75">
        <w:rPr>
          <w:color w:val="000000"/>
          <w:sz w:val="22"/>
          <w:szCs w:val="22"/>
        </w:rPr>
        <w:t xml:space="preserve">, според някои автори вида- </w:t>
      </w:r>
      <w:r w:rsidRPr="00CB3A75">
        <w:rPr>
          <w:i/>
          <w:iCs/>
          <w:color w:val="000000"/>
          <w:sz w:val="22"/>
          <w:szCs w:val="22"/>
        </w:rPr>
        <w:t>M</w:t>
      </w:r>
      <w:r w:rsidRPr="00CB3A75">
        <w:rPr>
          <w:color w:val="000000"/>
          <w:sz w:val="22"/>
          <w:szCs w:val="22"/>
        </w:rPr>
        <w:t xml:space="preserve">. </w:t>
      </w:r>
      <w:r w:rsidRPr="00CB3A75">
        <w:rPr>
          <w:i/>
          <w:iCs/>
          <w:color w:val="000000"/>
          <w:sz w:val="22"/>
          <w:szCs w:val="22"/>
        </w:rPr>
        <w:t>asper asper</w:t>
      </w:r>
      <w:r w:rsidRPr="00CB3A75">
        <w:rPr>
          <w:color w:val="000000"/>
          <w:sz w:val="22"/>
          <w:szCs w:val="22"/>
        </w:rPr>
        <w:t xml:space="preserve">, </w:t>
      </w:r>
      <w:r w:rsidRPr="00CB3A75">
        <w:rPr>
          <w:i/>
          <w:iCs/>
          <w:color w:val="000000"/>
          <w:sz w:val="22"/>
          <w:szCs w:val="22"/>
        </w:rPr>
        <w:t>M</w:t>
      </w:r>
      <w:r w:rsidRPr="00CB3A75">
        <w:rPr>
          <w:color w:val="000000"/>
          <w:sz w:val="22"/>
          <w:szCs w:val="22"/>
        </w:rPr>
        <w:t xml:space="preserve">. </w:t>
      </w:r>
      <w:r w:rsidRPr="00CB3A75">
        <w:rPr>
          <w:i/>
          <w:iCs/>
          <w:color w:val="000000"/>
          <w:sz w:val="22"/>
          <w:szCs w:val="22"/>
        </w:rPr>
        <w:t xml:space="preserve">asper funereus </w:t>
      </w:r>
      <w:r w:rsidRPr="00CB3A75">
        <w:rPr>
          <w:color w:val="000000"/>
          <w:sz w:val="22"/>
          <w:szCs w:val="22"/>
        </w:rPr>
        <w:t xml:space="preserve">и </w:t>
      </w:r>
      <w:r w:rsidRPr="00CB3A75">
        <w:rPr>
          <w:i/>
          <w:iCs/>
          <w:color w:val="000000"/>
          <w:sz w:val="22"/>
          <w:szCs w:val="22"/>
        </w:rPr>
        <w:t>M</w:t>
      </w:r>
      <w:r w:rsidRPr="00CB3A75">
        <w:rPr>
          <w:color w:val="000000"/>
          <w:sz w:val="22"/>
          <w:szCs w:val="22"/>
        </w:rPr>
        <w:t xml:space="preserve">. </w:t>
      </w:r>
      <w:r w:rsidRPr="00CB3A75">
        <w:rPr>
          <w:i/>
          <w:iCs/>
          <w:color w:val="000000"/>
          <w:sz w:val="22"/>
          <w:szCs w:val="22"/>
        </w:rPr>
        <w:t xml:space="preserve">asper verecundus </w:t>
      </w:r>
      <w:r w:rsidRPr="00CB3A75">
        <w:rPr>
          <w:color w:val="000000"/>
          <w:sz w:val="22"/>
          <w:szCs w:val="22"/>
        </w:rPr>
        <w:t xml:space="preserve">(Faldermann), както и още един близък вид - </w:t>
      </w:r>
      <w:r w:rsidRPr="00CB3A75">
        <w:rPr>
          <w:i/>
          <w:iCs/>
          <w:color w:val="000000"/>
          <w:sz w:val="22"/>
          <w:szCs w:val="22"/>
        </w:rPr>
        <w:t xml:space="preserve">Morimus orientalis </w:t>
      </w:r>
      <w:r w:rsidRPr="00CB3A75">
        <w:rPr>
          <w:color w:val="000000"/>
          <w:sz w:val="22"/>
          <w:szCs w:val="22"/>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rsidR="00CB3A75" w:rsidRDefault="00CB3A75" w:rsidP="00CB3A75">
      <w:pPr>
        <w:ind w:firstLine="708"/>
        <w:jc w:val="both"/>
        <w:rPr>
          <w:b/>
          <w:bCs/>
          <w:color w:val="000000"/>
          <w:sz w:val="22"/>
          <w:szCs w:val="22"/>
        </w:rPr>
      </w:pPr>
      <w:r>
        <w:rPr>
          <w:rFonts w:ascii="Calibri" w:hAnsi="Calibri" w:cs="Calibri"/>
          <w:color w:val="000000"/>
          <w:sz w:val="22"/>
          <w:szCs w:val="22"/>
        </w:rPr>
        <w:br/>
      </w:r>
      <w:r w:rsidRPr="00CB3A75">
        <w:rPr>
          <w:b/>
          <w:bCs/>
          <w:color w:val="000000"/>
          <w:sz w:val="22"/>
          <w:szCs w:val="22"/>
        </w:rPr>
        <w:t>ПРЕПОРЪКИ И УКАЗАНИЯ ЗА ОПАЗВАНЕ</w:t>
      </w:r>
    </w:p>
    <w:p w:rsidR="00CB3A75" w:rsidRPr="00CB3A75" w:rsidRDefault="00CB3A75" w:rsidP="00CB3A75">
      <w:pPr>
        <w:ind w:firstLine="708"/>
        <w:jc w:val="both"/>
        <w:rPr>
          <w:color w:val="000000"/>
          <w:sz w:val="22"/>
          <w:szCs w:val="22"/>
        </w:rPr>
      </w:pPr>
      <w:r w:rsidRPr="00CB3A75">
        <w:rPr>
          <w:color w:val="000000"/>
          <w:sz w:val="22"/>
          <w:szCs w:val="22"/>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CB3A75" w:rsidRDefault="00CB3A75" w:rsidP="00CB3A75">
      <w:pPr>
        <w:ind w:firstLine="708"/>
        <w:jc w:val="both"/>
        <w:rPr>
          <w:color w:val="000000"/>
          <w:sz w:val="22"/>
          <w:szCs w:val="22"/>
        </w:rPr>
      </w:pPr>
      <w:r w:rsidRPr="00CB3A75">
        <w:rPr>
          <w:color w:val="000000"/>
          <w:sz w:val="22"/>
          <w:szCs w:val="22"/>
        </w:rPr>
        <w:t xml:space="preserve">2. Забрана за сеч на биотопни дървета, макриране и опазване на бъдещи такива. </w:t>
      </w:r>
    </w:p>
    <w:p w:rsidR="00CB3A75" w:rsidRPr="00CB3A75" w:rsidRDefault="00CB3A75" w:rsidP="00CB3A75">
      <w:pPr>
        <w:ind w:firstLine="708"/>
        <w:jc w:val="both"/>
        <w:rPr>
          <w:color w:val="000000"/>
          <w:sz w:val="22"/>
          <w:szCs w:val="22"/>
        </w:rPr>
      </w:pPr>
      <w:r w:rsidRPr="00CB3A75">
        <w:rPr>
          <w:color w:val="000000"/>
          <w:sz w:val="22"/>
          <w:szCs w:val="22"/>
        </w:rPr>
        <w:t xml:space="preserve">3. Забрана за изкореняване на пънове. </w:t>
      </w:r>
    </w:p>
    <w:p w:rsidR="00CB3A75" w:rsidRPr="00CB3A75" w:rsidRDefault="00CB3A75" w:rsidP="00CB3A75">
      <w:pPr>
        <w:ind w:firstLine="708"/>
        <w:jc w:val="both"/>
        <w:rPr>
          <w:color w:val="000000"/>
          <w:sz w:val="22"/>
          <w:szCs w:val="22"/>
        </w:rPr>
      </w:pPr>
      <w:r w:rsidRPr="00CB3A75">
        <w:rPr>
          <w:color w:val="000000"/>
          <w:sz w:val="22"/>
          <w:szCs w:val="22"/>
        </w:rPr>
        <w:t xml:space="preserve">4. Изготвяне на планове за противопожарна защита и предотвратяване на пожари. </w:t>
      </w:r>
    </w:p>
    <w:p w:rsidR="00CB3A75" w:rsidRPr="00CB3A75" w:rsidRDefault="00CB3A75" w:rsidP="00CB3A75">
      <w:pPr>
        <w:ind w:firstLine="708"/>
        <w:jc w:val="both"/>
        <w:rPr>
          <w:color w:val="000000"/>
          <w:sz w:val="22"/>
          <w:szCs w:val="22"/>
        </w:rPr>
      </w:pPr>
      <w:r w:rsidRPr="00CB3A75">
        <w:rPr>
          <w:color w:val="000000"/>
          <w:sz w:val="22"/>
          <w:szCs w:val="22"/>
        </w:rPr>
        <w:t>5. Забрана за използване на инсектициди (освен при крайна необходимост и то само биологични и видовоспецифични).</w:t>
      </w:r>
    </w:p>
    <w:p w:rsidR="00CB3A75" w:rsidRDefault="00CB3A75" w:rsidP="00CB3A75">
      <w:pPr>
        <w:ind w:firstLine="708"/>
        <w:jc w:val="both"/>
        <w:rPr>
          <w:b/>
          <w:bCs/>
          <w:color w:val="000000"/>
          <w:sz w:val="22"/>
          <w:szCs w:val="22"/>
        </w:rPr>
      </w:pPr>
      <w:r w:rsidRPr="00CB3A75">
        <w:rPr>
          <w:color w:val="000000"/>
          <w:sz w:val="22"/>
          <w:szCs w:val="22"/>
        </w:rPr>
        <w:br/>
      </w:r>
      <w:r w:rsidRPr="00CB3A75">
        <w:rPr>
          <w:b/>
          <w:bCs/>
          <w:color w:val="000000"/>
          <w:sz w:val="22"/>
          <w:szCs w:val="22"/>
        </w:rPr>
        <w:t>ПРЕПОРЪКИ И УКАЗАНИЯ ЗА МОНИТОРИНГ</w:t>
      </w:r>
    </w:p>
    <w:p w:rsidR="00CB3A75" w:rsidRPr="00CB3A75" w:rsidRDefault="00CB3A75" w:rsidP="00CB3A75">
      <w:pPr>
        <w:ind w:firstLine="708"/>
        <w:jc w:val="both"/>
        <w:rPr>
          <w:color w:val="000000"/>
          <w:sz w:val="22"/>
          <w:szCs w:val="22"/>
        </w:rPr>
      </w:pPr>
      <w:r w:rsidRPr="00CB3A75">
        <w:rPr>
          <w:color w:val="000000"/>
          <w:sz w:val="22"/>
          <w:szCs w:val="22"/>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CB3A75">
        <w:rPr>
          <w:color w:val="000000"/>
          <w:sz w:val="22"/>
          <w:szCs w:val="22"/>
        </w:rPr>
        <w:br/>
      </w:r>
      <w:r w:rsidRPr="00CB3A75">
        <w:rPr>
          <w:color w:val="000000"/>
          <w:sz w:val="22"/>
          <w:szCs w:val="22"/>
        </w:rPr>
        <w:tab/>
        <w:t xml:space="preserve">Подходящите микроместообитания са големи стоящи отмиращи или мъртви дървета, отсечени или паднали дървета. </w:t>
      </w:r>
    </w:p>
    <w:p w:rsidR="00CB3A75" w:rsidRPr="00CB3A75" w:rsidRDefault="00CB3A75" w:rsidP="00CB3A75">
      <w:pPr>
        <w:ind w:firstLine="708"/>
        <w:jc w:val="both"/>
        <w:rPr>
          <w:color w:val="000000"/>
          <w:sz w:val="22"/>
          <w:szCs w:val="22"/>
        </w:rPr>
      </w:pPr>
      <w:r w:rsidRPr="00CB3A75">
        <w:rPr>
          <w:color w:val="000000"/>
          <w:sz w:val="22"/>
          <w:szCs w:val="22"/>
        </w:rPr>
        <w:t xml:space="preserve">Отчитането на екземплярите се осъществява като се огледат добре и внимателно михрохабитатите. </w:t>
      </w:r>
    </w:p>
    <w:p w:rsidR="00CB3A75" w:rsidRPr="00CB3A75" w:rsidRDefault="00CB3A75" w:rsidP="00CB3A75">
      <w:pPr>
        <w:ind w:firstLine="708"/>
        <w:jc w:val="both"/>
        <w:rPr>
          <w:b/>
          <w:color w:val="000000"/>
          <w:sz w:val="22"/>
          <w:szCs w:val="22"/>
        </w:rPr>
      </w:pPr>
      <w:r w:rsidRPr="00CB3A75">
        <w:rPr>
          <w:color w:val="000000"/>
          <w:sz w:val="22"/>
          <w:szCs w:val="22"/>
        </w:rPr>
        <w:t>Отчита се броят на индивидите в рамките на един трансект.</w:t>
      </w:r>
    </w:p>
    <w:p w:rsidR="00282AFA" w:rsidRPr="00282AFA" w:rsidRDefault="00282AFA" w:rsidP="00282AFA">
      <w:pPr>
        <w:ind w:firstLine="709"/>
        <w:rPr>
          <w:b/>
        </w:rPr>
      </w:pPr>
      <w:r w:rsidRPr="00282AFA">
        <w:rPr>
          <w:b/>
        </w:rPr>
        <w:t xml:space="preserve">ЗАПЛАХИ: </w:t>
      </w:r>
    </w:p>
    <w:p w:rsidR="00282AFA" w:rsidRDefault="00282AFA" w:rsidP="00282AFA">
      <w:pPr>
        <w:ind w:firstLine="709"/>
      </w:pPr>
      <w:r>
        <w:t xml:space="preserve">Унищожаване на горите във фаза на старост, на острови на старостта. </w:t>
      </w:r>
    </w:p>
    <w:p w:rsidR="00282AFA" w:rsidRDefault="00282AFA" w:rsidP="00282AFA">
      <w:pPr>
        <w:ind w:firstLine="709"/>
      </w:pPr>
      <w:r>
        <w:t>Извършване на сеч на биотопни дървета и маркиране на бъдещи такива.</w:t>
      </w:r>
    </w:p>
    <w:p w:rsidR="00282AFA" w:rsidRDefault="00282AFA" w:rsidP="00282AFA">
      <w:pPr>
        <w:ind w:firstLine="709"/>
      </w:pPr>
      <w:r>
        <w:t>Изкореняване на пънове. Пожари.</w:t>
      </w:r>
    </w:p>
    <w:p w:rsidR="00282AFA" w:rsidRPr="00CB3A75" w:rsidRDefault="00282AFA" w:rsidP="00282AFA">
      <w:pPr>
        <w:ind w:firstLine="709"/>
        <w:rPr>
          <w:b/>
          <w:color w:val="000000"/>
          <w:sz w:val="22"/>
          <w:szCs w:val="22"/>
        </w:rPr>
      </w:pPr>
      <w:r>
        <w:t>Използване на инсектициди.</w:t>
      </w:r>
    </w:p>
    <w:p w:rsidR="00CB3A75" w:rsidRPr="00CB3A75" w:rsidRDefault="00CB3A75" w:rsidP="00CB3A75">
      <w:pPr>
        <w:pStyle w:val="af8"/>
        <w:spacing w:line="480" w:lineRule="auto"/>
        <w:jc w:val="both"/>
        <w:rPr>
          <w:b/>
          <w:color w:val="000000"/>
          <w:sz w:val="22"/>
          <w:szCs w:val="22"/>
        </w:rPr>
      </w:pPr>
    </w:p>
    <w:p w:rsidR="00CB3A75" w:rsidRPr="00CB3A75" w:rsidRDefault="00CB3A75" w:rsidP="005A1AD8">
      <w:pPr>
        <w:pStyle w:val="af8"/>
        <w:numPr>
          <w:ilvl w:val="0"/>
          <w:numId w:val="26"/>
        </w:numPr>
        <w:spacing w:line="480" w:lineRule="auto"/>
        <w:jc w:val="both"/>
        <w:rPr>
          <w:b/>
          <w:color w:val="000000"/>
          <w:sz w:val="22"/>
          <w:szCs w:val="22"/>
        </w:rPr>
      </w:pPr>
      <w:r w:rsidRPr="00CB3A75">
        <w:rPr>
          <w:b/>
          <w:bCs/>
          <w:i/>
          <w:iCs/>
          <w:color w:val="000000"/>
          <w:sz w:val="22"/>
          <w:szCs w:val="22"/>
        </w:rPr>
        <w:t xml:space="preserve"> Алпийска розалия - (Rosalia alpina);  </w:t>
      </w:r>
      <w:r w:rsidRPr="00CB3A75">
        <w:rPr>
          <w:b/>
          <w:bCs/>
          <w:iCs/>
          <w:color w:val="000000"/>
          <w:sz w:val="22"/>
          <w:szCs w:val="22"/>
        </w:rPr>
        <w:t>Семейство -</w:t>
      </w:r>
      <w:r w:rsidRPr="00CB3A75">
        <w:rPr>
          <w:b/>
          <w:color w:val="000000"/>
          <w:sz w:val="22"/>
          <w:szCs w:val="22"/>
        </w:rPr>
        <w:t>Cerambycidae (Сечковци)</w:t>
      </w:r>
    </w:p>
    <w:p w:rsidR="00CB3A75" w:rsidRPr="00CB3A75" w:rsidRDefault="00CB3A75" w:rsidP="00CB3A75">
      <w:pPr>
        <w:pStyle w:val="af8"/>
        <w:ind w:left="644"/>
        <w:jc w:val="both"/>
        <w:rPr>
          <w:b/>
          <w:color w:val="000000"/>
          <w:sz w:val="22"/>
          <w:szCs w:val="22"/>
        </w:rPr>
      </w:pPr>
      <w:r w:rsidRPr="00CB3A75">
        <w:rPr>
          <w:b/>
          <w:color w:val="000000"/>
          <w:sz w:val="22"/>
          <w:szCs w:val="22"/>
        </w:rPr>
        <w:t xml:space="preserve"> Природозащитен статус: в България: ЗБР-II</w:t>
      </w:r>
      <w:r w:rsidRPr="00CB3A75">
        <w:rPr>
          <w:b/>
          <w:color w:val="000000"/>
          <w:sz w:val="22"/>
          <w:szCs w:val="22"/>
          <w:lang w:val="en-US"/>
        </w:rPr>
        <w:t>, III</w:t>
      </w:r>
      <w:r w:rsidRPr="00CB3A75">
        <w:rPr>
          <w:b/>
          <w:color w:val="000000"/>
          <w:sz w:val="22"/>
          <w:szCs w:val="22"/>
        </w:rPr>
        <w:t xml:space="preserve">; международен: HD-II, </w:t>
      </w:r>
      <w:r w:rsidRPr="00CB3A75">
        <w:rPr>
          <w:b/>
          <w:color w:val="000000"/>
          <w:sz w:val="22"/>
          <w:szCs w:val="22"/>
          <w:lang w:val="en-US"/>
        </w:rPr>
        <w:t>IV</w:t>
      </w:r>
      <w:r w:rsidRPr="00CB3A75">
        <w:rPr>
          <w:b/>
          <w:color w:val="000000"/>
          <w:sz w:val="22"/>
          <w:szCs w:val="22"/>
        </w:rPr>
        <w:t xml:space="preserve">;                                               </w:t>
      </w:r>
    </w:p>
    <w:p w:rsidR="00CB3A75" w:rsidRPr="00CB3A75" w:rsidRDefault="00CB3A75" w:rsidP="00CB3A75">
      <w:pPr>
        <w:pStyle w:val="af8"/>
        <w:ind w:left="644"/>
        <w:jc w:val="both"/>
        <w:rPr>
          <w:b/>
          <w:color w:val="000000"/>
          <w:sz w:val="22"/>
          <w:szCs w:val="22"/>
        </w:rPr>
      </w:pPr>
      <w:r w:rsidRPr="00CB3A75">
        <w:rPr>
          <w:b/>
          <w:color w:val="000000"/>
          <w:sz w:val="22"/>
          <w:szCs w:val="22"/>
          <w:lang w:val="en-US"/>
        </w:rPr>
        <w:t>IUCN-VU</w:t>
      </w:r>
      <w:r w:rsidRPr="00CB3A75">
        <w:rPr>
          <w:b/>
          <w:color w:val="000000"/>
          <w:sz w:val="22"/>
          <w:szCs w:val="22"/>
        </w:rPr>
        <w:t>;</w:t>
      </w:r>
      <w:r w:rsidRPr="00CB3A75">
        <w:rPr>
          <w:b/>
          <w:color w:val="000000"/>
          <w:sz w:val="22"/>
          <w:szCs w:val="22"/>
          <w:lang w:val="en-US"/>
        </w:rPr>
        <w:t xml:space="preserve">IUCN Europidn </w:t>
      </w:r>
      <w:r w:rsidRPr="00CB3A75">
        <w:rPr>
          <w:b/>
          <w:color w:val="000000"/>
          <w:sz w:val="22"/>
          <w:szCs w:val="22"/>
        </w:rPr>
        <w:t xml:space="preserve">Red List of </w:t>
      </w:r>
      <w:r w:rsidRPr="00CB3A75">
        <w:rPr>
          <w:b/>
          <w:color w:val="000000"/>
          <w:sz w:val="22"/>
          <w:szCs w:val="22"/>
          <w:lang w:val="en-US"/>
        </w:rPr>
        <w:t>Saproxylis Beetles</w:t>
      </w:r>
      <w:r w:rsidRPr="00CB3A75">
        <w:rPr>
          <w:b/>
          <w:color w:val="000000"/>
          <w:sz w:val="22"/>
          <w:szCs w:val="22"/>
        </w:rPr>
        <w:t>-</w:t>
      </w:r>
      <w:r w:rsidRPr="00CB3A75">
        <w:rPr>
          <w:b/>
          <w:color w:val="000000"/>
          <w:sz w:val="22"/>
          <w:szCs w:val="22"/>
          <w:lang w:val="en-US"/>
        </w:rPr>
        <w:t>LC</w:t>
      </w:r>
      <w:r w:rsidRPr="00CB3A75">
        <w:rPr>
          <w:b/>
          <w:color w:val="000000"/>
          <w:sz w:val="22"/>
          <w:szCs w:val="22"/>
        </w:rPr>
        <w:t xml:space="preserve">;  </w:t>
      </w:r>
      <w:r w:rsidRPr="00CB3A75">
        <w:rPr>
          <w:b/>
          <w:color w:val="000000"/>
          <w:sz w:val="22"/>
          <w:szCs w:val="22"/>
          <w:lang w:val="en-US"/>
        </w:rPr>
        <w:t>BC-II</w:t>
      </w:r>
      <w:r w:rsidRPr="00CB3A75">
        <w:rPr>
          <w:b/>
          <w:color w:val="000000"/>
          <w:sz w:val="22"/>
          <w:szCs w:val="22"/>
        </w:rPr>
        <w:t xml:space="preserve">;  </w:t>
      </w:r>
      <w:r w:rsidRPr="00CB3A75">
        <w:rPr>
          <w:b/>
          <w:color w:val="000000"/>
          <w:sz w:val="22"/>
          <w:szCs w:val="22"/>
          <w:lang w:val="en-US"/>
        </w:rPr>
        <w:t>CORINE</w:t>
      </w:r>
    </w:p>
    <w:p w:rsidR="00CB3A75" w:rsidRPr="00CB3A75" w:rsidRDefault="00CB3A75" w:rsidP="00CB3A75">
      <w:pPr>
        <w:ind w:firstLine="708"/>
        <w:jc w:val="both"/>
        <w:rPr>
          <w:color w:val="000000"/>
          <w:sz w:val="22"/>
          <w:szCs w:val="22"/>
        </w:rPr>
      </w:pPr>
      <w:r w:rsidRPr="00CB3A75">
        <w:rPr>
          <w:color w:val="000000"/>
          <w:sz w:val="22"/>
          <w:szCs w:val="22"/>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rsidR="00CB3A75" w:rsidRDefault="00CB3A75" w:rsidP="00CB3A75">
      <w:pPr>
        <w:ind w:firstLine="708"/>
        <w:jc w:val="both"/>
        <w:rPr>
          <w:color w:val="000000"/>
          <w:sz w:val="22"/>
          <w:szCs w:val="22"/>
        </w:rPr>
      </w:pPr>
      <w:r w:rsidRPr="00CB3A75">
        <w:rPr>
          <w:color w:val="000000"/>
          <w:sz w:val="22"/>
          <w:szCs w:val="22"/>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CB3A75">
        <w:rPr>
          <w:color w:val="000000"/>
          <w:sz w:val="22"/>
          <w:szCs w:val="22"/>
        </w:rPr>
        <w:br/>
        <w:t>черна напречна препаска през средата и два чифта петна – едно в основата и едно на върха на</w:t>
      </w:r>
      <w:r w:rsidRPr="00CB3A75">
        <w:rPr>
          <w:color w:val="000000"/>
          <w:sz w:val="22"/>
          <w:szCs w:val="22"/>
        </w:rPr>
        <w:br/>
        <w:t>елитрите. Антените са 11-членести като членчета 3-8 имат на върха снопче от черни четинки. Полов</w:t>
      </w:r>
      <w:r w:rsidRPr="00CB3A75">
        <w:rPr>
          <w:color w:val="000000"/>
          <w:sz w:val="22"/>
          <w:szCs w:val="22"/>
        </w:rPr>
        <w:br/>
        <w:t>диморфизъм: антените на мъжките 1,5-2,0 пъти по-дълги от дължината на тялото, при женските те</w:t>
      </w:r>
      <w:r w:rsidRPr="00CB3A75">
        <w:rPr>
          <w:color w:val="000000"/>
          <w:sz w:val="22"/>
          <w:szCs w:val="22"/>
        </w:rPr>
        <w:br/>
        <w:t>едва надминават дължината на елитрите.</w:t>
      </w:r>
    </w:p>
    <w:p w:rsidR="00CB3A75" w:rsidRPr="00CB3A75" w:rsidRDefault="00CB3A75" w:rsidP="00CB3A75">
      <w:pPr>
        <w:ind w:firstLine="708"/>
        <w:jc w:val="both"/>
        <w:rPr>
          <w:color w:val="000000"/>
          <w:sz w:val="22"/>
          <w:szCs w:val="22"/>
        </w:rPr>
      </w:pPr>
      <w:r w:rsidRPr="00CB3A75">
        <w:rPr>
          <w:color w:val="000000"/>
          <w:sz w:val="22"/>
          <w:szCs w:val="22"/>
        </w:rPr>
        <w:tab/>
        <w:t>Обитава стари широколистни гори. Развива се предимно по бук (</w:t>
      </w:r>
      <w:r w:rsidRPr="00CB3A75">
        <w:rPr>
          <w:i/>
          <w:iCs/>
          <w:color w:val="000000"/>
          <w:sz w:val="22"/>
          <w:szCs w:val="22"/>
        </w:rPr>
        <w:t>Fagus</w:t>
      </w:r>
      <w:r w:rsidRPr="00CB3A75">
        <w:rPr>
          <w:color w:val="000000"/>
          <w:sz w:val="22"/>
          <w:szCs w:val="22"/>
        </w:rPr>
        <w:t xml:space="preserve">), но също по </w:t>
      </w:r>
      <w:r w:rsidRPr="00CB3A75">
        <w:rPr>
          <w:i/>
          <w:iCs/>
          <w:color w:val="000000"/>
          <w:sz w:val="22"/>
          <w:szCs w:val="22"/>
        </w:rPr>
        <w:t>Carpinus</w:t>
      </w:r>
      <w:r w:rsidRPr="00CB3A75">
        <w:rPr>
          <w:color w:val="000000"/>
          <w:sz w:val="22"/>
          <w:szCs w:val="22"/>
        </w:rPr>
        <w:t>,</w:t>
      </w:r>
      <w:r w:rsidRPr="00CB3A75">
        <w:rPr>
          <w:color w:val="000000"/>
          <w:sz w:val="22"/>
          <w:szCs w:val="22"/>
        </w:rPr>
        <w:br/>
      </w:r>
      <w:r w:rsidRPr="00CB3A75">
        <w:rPr>
          <w:i/>
          <w:iCs/>
          <w:color w:val="000000"/>
          <w:sz w:val="22"/>
          <w:szCs w:val="22"/>
        </w:rPr>
        <w:t>Fraxinus</w:t>
      </w:r>
      <w:r w:rsidRPr="00CB3A75">
        <w:rPr>
          <w:color w:val="000000"/>
          <w:sz w:val="22"/>
          <w:szCs w:val="22"/>
        </w:rPr>
        <w:t xml:space="preserve">, </w:t>
      </w:r>
      <w:r w:rsidRPr="00CB3A75">
        <w:rPr>
          <w:i/>
          <w:iCs/>
          <w:color w:val="000000"/>
          <w:sz w:val="22"/>
          <w:szCs w:val="22"/>
        </w:rPr>
        <w:t>Ulmus</w:t>
      </w:r>
      <w:r w:rsidRPr="00CB3A75">
        <w:rPr>
          <w:color w:val="000000"/>
          <w:sz w:val="22"/>
          <w:szCs w:val="22"/>
        </w:rPr>
        <w:t xml:space="preserve">, </w:t>
      </w:r>
      <w:r w:rsidRPr="00CB3A75">
        <w:rPr>
          <w:i/>
          <w:iCs/>
          <w:color w:val="000000"/>
          <w:sz w:val="22"/>
          <w:szCs w:val="22"/>
        </w:rPr>
        <w:t>Acer</w:t>
      </w:r>
      <w:r w:rsidRPr="00CB3A75">
        <w:rPr>
          <w:color w:val="000000"/>
          <w:sz w:val="22"/>
          <w:szCs w:val="22"/>
        </w:rPr>
        <w:t xml:space="preserve">, </w:t>
      </w:r>
      <w:r w:rsidRPr="00CB3A75">
        <w:rPr>
          <w:i/>
          <w:iCs/>
          <w:color w:val="000000"/>
          <w:sz w:val="22"/>
          <w:szCs w:val="22"/>
        </w:rPr>
        <w:t>Alnus</w:t>
      </w:r>
      <w:r w:rsidRPr="00CB3A75">
        <w:rPr>
          <w:color w:val="000000"/>
          <w:sz w:val="22"/>
          <w:szCs w:val="22"/>
        </w:rPr>
        <w:t xml:space="preserve">, </w:t>
      </w:r>
      <w:r w:rsidRPr="00CB3A75">
        <w:rPr>
          <w:i/>
          <w:iCs/>
          <w:color w:val="000000"/>
          <w:sz w:val="22"/>
          <w:szCs w:val="22"/>
        </w:rPr>
        <w:t>Castanea</w:t>
      </w:r>
      <w:r w:rsidRPr="00CB3A75">
        <w:rPr>
          <w:color w:val="000000"/>
          <w:sz w:val="22"/>
          <w:szCs w:val="22"/>
        </w:rPr>
        <w:t xml:space="preserve">, </w:t>
      </w:r>
      <w:r w:rsidRPr="00CB3A75">
        <w:rPr>
          <w:i/>
          <w:iCs/>
          <w:color w:val="000000"/>
          <w:sz w:val="22"/>
          <w:szCs w:val="22"/>
        </w:rPr>
        <w:t>Crataegus</w:t>
      </w:r>
      <w:r w:rsidRPr="00CB3A75">
        <w:rPr>
          <w:color w:val="000000"/>
          <w:sz w:val="22"/>
          <w:szCs w:val="22"/>
        </w:rPr>
        <w:t xml:space="preserve">, </w:t>
      </w:r>
      <w:r w:rsidRPr="00CB3A75">
        <w:rPr>
          <w:i/>
          <w:iCs/>
          <w:color w:val="000000"/>
          <w:sz w:val="22"/>
          <w:szCs w:val="22"/>
        </w:rPr>
        <w:t>Juglands</w:t>
      </w:r>
      <w:r w:rsidRPr="00CB3A75">
        <w:rPr>
          <w:color w:val="000000"/>
          <w:sz w:val="22"/>
          <w:szCs w:val="22"/>
        </w:rPr>
        <w:t xml:space="preserve">, </w:t>
      </w:r>
      <w:r w:rsidRPr="00CB3A75">
        <w:rPr>
          <w:i/>
          <w:iCs/>
          <w:color w:val="000000"/>
          <w:sz w:val="22"/>
          <w:szCs w:val="22"/>
        </w:rPr>
        <w:t>Larix</w:t>
      </w:r>
      <w:r w:rsidRPr="00CB3A75">
        <w:rPr>
          <w:color w:val="000000"/>
          <w:sz w:val="22"/>
          <w:szCs w:val="22"/>
        </w:rPr>
        <w:t xml:space="preserve">, </w:t>
      </w:r>
      <w:r w:rsidRPr="00CB3A75">
        <w:rPr>
          <w:i/>
          <w:iCs/>
          <w:color w:val="000000"/>
          <w:sz w:val="22"/>
          <w:szCs w:val="22"/>
        </w:rPr>
        <w:t>Querqus</w:t>
      </w:r>
      <w:r w:rsidRPr="00CB3A75">
        <w:rPr>
          <w:color w:val="000000"/>
          <w:sz w:val="22"/>
          <w:szCs w:val="22"/>
        </w:rPr>
        <w:t xml:space="preserve">, </w:t>
      </w:r>
      <w:r w:rsidRPr="00CB3A75">
        <w:rPr>
          <w:i/>
          <w:iCs/>
          <w:color w:val="000000"/>
          <w:sz w:val="22"/>
          <w:szCs w:val="22"/>
        </w:rPr>
        <w:t xml:space="preserve">Salix </w:t>
      </w:r>
      <w:r w:rsidRPr="00CB3A75">
        <w:rPr>
          <w:color w:val="000000"/>
          <w:sz w:val="22"/>
          <w:szCs w:val="22"/>
        </w:rPr>
        <w:t xml:space="preserve">и </w:t>
      </w:r>
      <w:r w:rsidRPr="00CB3A75">
        <w:rPr>
          <w:i/>
          <w:iCs/>
          <w:color w:val="000000"/>
          <w:sz w:val="22"/>
          <w:szCs w:val="22"/>
        </w:rPr>
        <w:t>Tilia</w:t>
      </w:r>
      <w:r w:rsidRPr="00CB3A75">
        <w:rPr>
          <w:color w:val="000000"/>
          <w:sz w:val="22"/>
          <w:szCs w:val="22"/>
        </w:rPr>
        <w:t>. Предпочита</w:t>
      </w:r>
      <w:r w:rsidRPr="00CB3A75">
        <w:rPr>
          <w:color w:val="000000"/>
          <w:sz w:val="22"/>
          <w:szCs w:val="22"/>
        </w:rPr>
        <w:br/>
        <w:t>места с просвети, огрени от слънцето. Ларвите са ксилофаги, живеят в гниещата дървесина на стари</w:t>
      </w:r>
      <w:r w:rsidRPr="00CB3A75">
        <w:rPr>
          <w:color w:val="000000"/>
          <w:sz w:val="22"/>
          <w:szCs w:val="22"/>
        </w:rPr>
        <w:br/>
        <w:t>живи или мъртви дървета като се хранят с нея. Възрастното лети през юли-август. Активно е през</w:t>
      </w:r>
      <w:r w:rsidRPr="00CB3A75">
        <w:rPr>
          <w:color w:val="000000"/>
          <w:sz w:val="22"/>
          <w:szCs w:val="22"/>
        </w:rPr>
        <w:br/>
        <w:t>деня като през слънчевите часове на деня се наблюдава върху кората на дървета. Яйцата се отлагат</w:t>
      </w:r>
      <w:r w:rsidRPr="00CB3A75">
        <w:rPr>
          <w:color w:val="000000"/>
          <w:sz w:val="22"/>
          <w:szCs w:val="22"/>
        </w:rPr>
        <w:br/>
        <w:t>в цепнатините на кората. Цикълът на развитие е 3-4 години. Няма близки видове.</w:t>
      </w:r>
    </w:p>
    <w:p w:rsidR="00CB3A75" w:rsidRPr="00CB3A75" w:rsidRDefault="00CB3A75" w:rsidP="00CB3A75">
      <w:pPr>
        <w:ind w:firstLine="708"/>
        <w:jc w:val="both"/>
        <w:rPr>
          <w:color w:val="000000"/>
          <w:sz w:val="16"/>
          <w:szCs w:val="16"/>
        </w:rPr>
      </w:pPr>
    </w:p>
    <w:p w:rsidR="00CB3A75" w:rsidRDefault="00CB3A75" w:rsidP="00CB3A75">
      <w:pPr>
        <w:ind w:firstLine="708"/>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3783980" cy="3211551"/>
            <wp:effectExtent l="0" t="0" r="6985" b="8255"/>
            <wp:docPr id="35" name="Картина 35"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110" cy="3212510"/>
                    </a:xfrm>
                    <a:prstGeom prst="rect">
                      <a:avLst/>
                    </a:prstGeom>
                    <a:noFill/>
                    <a:ln>
                      <a:noFill/>
                    </a:ln>
                  </pic:spPr>
                </pic:pic>
              </a:graphicData>
            </a:graphic>
          </wp:inline>
        </w:drawing>
      </w:r>
    </w:p>
    <w:p w:rsidR="00116826" w:rsidRDefault="00CB3A75" w:rsidP="00116826">
      <w:pPr>
        <w:ind w:firstLine="708"/>
        <w:jc w:val="both"/>
        <w:rPr>
          <w:rFonts w:ascii="Calibri-Bold" w:hAnsi="Calibri-Bold" w:cs="Calibri"/>
          <w:b/>
          <w:bCs/>
          <w:color w:val="000000"/>
          <w:sz w:val="22"/>
          <w:szCs w:val="22"/>
        </w:rPr>
      </w:pPr>
      <w:r>
        <w:rPr>
          <w:rFonts w:ascii="Calibri" w:hAnsi="Calibri" w:cs="Calibri"/>
          <w:color w:val="000000"/>
          <w:sz w:val="22"/>
          <w:szCs w:val="22"/>
        </w:rPr>
        <w:br/>
      </w:r>
      <w:r>
        <w:rPr>
          <w:rFonts w:ascii="Calibri-Bold" w:hAnsi="Calibri-Bold" w:cs="Calibri"/>
          <w:b/>
          <w:bCs/>
          <w:color w:val="000000"/>
          <w:sz w:val="22"/>
          <w:szCs w:val="22"/>
        </w:rPr>
        <w:t>ПРЕПОРЪКИ И УКАЗАНИЯ ЗА ОПАЗВАНЕ</w:t>
      </w:r>
    </w:p>
    <w:p w:rsidR="00CB3A75" w:rsidRPr="00116826" w:rsidRDefault="00CB3A75" w:rsidP="00116826">
      <w:pPr>
        <w:ind w:firstLine="708"/>
        <w:jc w:val="both"/>
        <w:rPr>
          <w:color w:val="000000"/>
          <w:sz w:val="22"/>
          <w:szCs w:val="22"/>
        </w:rPr>
      </w:pPr>
      <w:r>
        <w:rPr>
          <w:rFonts w:ascii="Calibri" w:hAnsi="Calibri" w:cs="Calibri"/>
          <w:color w:val="000000"/>
          <w:sz w:val="22"/>
          <w:szCs w:val="22"/>
        </w:rPr>
        <w:tab/>
      </w:r>
      <w:r w:rsidRPr="00116826">
        <w:rPr>
          <w:color w:val="000000"/>
          <w:sz w:val="22"/>
          <w:szCs w:val="22"/>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CB3A75" w:rsidRPr="00116826" w:rsidRDefault="00CB3A75" w:rsidP="00116826">
      <w:pPr>
        <w:ind w:firstLine="708"/>
        <w:jc w:val="both"/>
        <w:rPr>
          <w:color w:val="000000"/>
          <w:sz w:val="22"/>
          <w:szCs w:val="22"/>
        </w:rPr>
      </w:pPr>
      <w:r w:rsidRPr="00116826">
        <w:rPr>
          <w:color w:val="000000"/>
          <w:sz w:val="22"/>
          <w:szCs w:val="22"/>
        </w:rPr>
        <w:t xml:space="preserve">2. Забрана за сеч на биотопни дървета, макриране и опазване на бъдещи такива.Забрана за изкореняване на пънове. </w:t>
      </w:r>
    </w:p>
    <w:p w:rsidR="00CB3A75" w:rsidRPr="00116826" w:rsidRDefault="00CB3A75" w:rsidP="00116826">
      <w:pPr>
        <w:ind w:firstLine="708"/>
        <w:jc w:val="both"/>
        <w:rPr>
          <w:color w:val="000000"/>
          <w:sz w:val="22"/>
          <w:szCs w:val="22"/>
        </w:rPr>
      </w:pPr>
      <w:r w:rsidRPr="00116826">
        <w:rPr>
          <w:color w:val="000000"/>
          <w:sz w:val="22"/>
          <w:szCs w:val="22"/>
        </w:rPr>
        <w:t xml:space="preserve">3. Изготвяне на планове за противопожарна защита и предотвратяване на пожари. </w:t>
      </w:r>
    </w:p>
    <w:p w:rsidR="00CB3A75" w:rsidRPr="00116826" w:rsidRDefault="00CB3A75" w:rsidP="00116826">
      <w:pPr>
        <w:ind w:firstLine="708"/>
        <w:jc w:val="both"/>
        <w:rPr>
          <w:color w:val="000000"/>
          <w:sz w:val="22"/>
          <w:szCs w:val="22"/>
        </w:rPr>
      </w:pPr>
      <w:r w:rsidRPr="00116826">
        <w:rPr>
          <w:color w:val="000000"/>
          <w:sz w:val="22"/>
          <w:szCs w:val="22"/>
        </w:rPr>
        <w:t xml:space="preserve">4. Забрана за използване на инсектициди (освен при крайна необходимост и то само биологични и видовоспецифични).  </w:t>
      </w:r>
    </w:p>
    <w:p w:rsidR="00116826" w:rsidRDefault="00CB3A75" w:rsidP="00116826">
      <w:pPr>
        <w:ind w:firstLine="708"/>
        <w:jc w:val="both"/>
        <w:rPr>
          <w:rFonts w:ascii="Calibri-Bold" w:hAnsi="Calibri-Bold"/>
          <w:b/>
          <w:bCs/>
          <w:color w:val="000000"/>
          <w:sz w:val="22"/>
          <w:szCs w:val="22"/>
        </w:rPr>
      </w:pPr>
      <w:r>
        <w:rPr>
          <w:rFonts w:ascii="Calibri-Bold" w:hAnsi="Calibri-Bold"/>
          <w:b/>
          <w:bCs/>
          <w:color w:val="000000"/>
          <w:sz w:val="22"/>
          <w:szCs w:val="22"/>
        </w:rPr>
        <w:t>ПРЕПОРЪКИ И УКАЗАНИЯ ЗА МОНИТОРИНГ</w:t>
      </w:r>
    </w:p>
    <w:p w:rsidR="00CB3A75" w:rsidRPr="00116826" w:rsidRDefault="00CB3A75" w:rsidP="00116826">
      <w:pPr>
        <w:ind w:firstLine="708"/>
        <w:jc w:val="both"/>
        <w:rPr>
          <w:color w:val="000000"/>
          <w:sz w:val="22"/>
          <w:szCs w:val="22"/>
        </w:rPr>
      </w:pPr>
      <w:r>
        <w:rPr>
          <w:rFonts w:ascii="Calibri" w:hAnsi="Calibri" w:cs="Calibri"/>
          <w:color w:val="000000"/>
          <w:sz w:val="22"/>
          <w:szCs w:val="22"/>
        </w:rPr>
        <w:tab/>
      </w:r>
      <w:r w:rsidRPr="00116826">
        <w:rPr>
          <w:color w:val="000000"/>
          <w:sz w:val="22"/>
          <w:szCs w:val="22"/>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116826">
        <w:rPr>
          <w:color w:val="000000"/>
          <w:sz w:val="22"/>
          <w:szCs w:val="22"/>
        </w:rPr>
        <w:br/>
        <w:t xml:space="preserve">екземпляри. </w:t>
      </w:r>
    </w:p>
    <w:p w:rsidR="00CB3A75" w:rsidRPr="00116826" w:rsidRDefault="00CB3A75" w:rsidP="00116826">
      <w:pPr>
        <w:ind w:firstLine="708"/>
        <w:jc w:val="both"/>
        <w:rPr>
          <w:color w:val="000000"/>
          <w:sz w:val="22"/>
          <w:szCs w:val="22"/>
        </w:rPr>
      </w:pPr>
      <w:r w:rsidRPr="00116826">
        <w:rPr>
          <w:color w:val="000000"/>
          <w:sz w:val="22"/>
          <w:szCs w:val="22"/>
        </w:rPr>
        <w:t xml:space="preserve">Подходящите микроместообитания са големи стоящи отмиращи или мъртви дървета, отсечени или паднали дървета. </w:t>
      </w:r>
    </w:p>
    <w:p w:rsidR="00CB3A75" w:rsidRPr="00116826" w:rsidRDefault="00CB3A75" w:rsidP="00116826">
      <w:pPr>
        <w:ind w:firstLine="708"/>
        <w:jc w:val="both"/>
        <w:rPr>
          <w:color w:val="000000"/>
          <w:sz w:val="22"/>
          <w:szCs w:val="22"/>
        </w:rPr>
      </w:pPr>
      <w:r w:rsidRPr="00116826">
        <w:rPr>
          <w:color w:val="000000"/>
          <w:sz w:val="22"/>
          <w:szCs w:val="22"/>
        </w:rPr>
        <w:t xml:space="preserve">Отчитането на екземплярите се осъществява като се огледат добре и внимателно михрохабитатите. </w:t>
      </w:r>
    </w:p>
    <w:p w:rsidR="00CB3A75" w:rsidRPr="00116826" w:rsidRDefault="00CB3A75" w:rsidP="00116826">
      <w:pPr>
        <w:ind w:firstLine="708"/>
        <w:jc w:val="both"/>
        <w:rPr>
          <w:color w:val="000000"/>
          <w:sz w:val="22"/>
          <w:szCs w:val="22"/>
        </w:rPr>
      </w:pPr>
      <w:r w:rsidRPr="00116826">
        <w:rPr>
          <w:color w:val="000000"/>
          <w:sz w:val="22"/>
          <w:szCs w:val="22"/>
        </w:rPr>
        <w:t>Отчита се броят на индивидите в рамките на един трансект.</w:t>
      </w:r>
    </w:p>
    <w:p w:rsidR="00CB3A75" w:rsidRPr="00116826" w:rsidRDefault="00CB3A75" w:rsidP="00116826">
      <w:pPr>
        <w:spacing w:line="360" w:lineRule="auto"/>
        <w:jc w:val="both"/>
        <w:rPr>
          <w:color w:val="000000"/>
          <w:sz w:val="22"/>
          <w:szCs w:val="22"/>
        </w:rPr>
      </w:pPr>
    </w:p>
    <w:p w:rsidR="00CB3A75" w:rsidRDefault="00116826" w:rsidP="00282AFA">
      <w:pPr>
        <w:spacing w:line="360" w:lineRule="auto"/>
        <w:ind w:firstLine="709"/>
        <w:rPr>
          <w:rStyle w:val="af"/>
          <w:b w:val="0"/>
        </w:rPr>
      </w:pPr>
      <w:r w:rsidRPr="00116826">
        <w:rPr>
          <w:rStyle w:val="af"/>
        </w:rPr>
        <w:t>З</w:t>
      </w:r>
      <w:r>
        <w:rPr>
          <w:rStyle w:val="af"/>
        </w:rPr>
        <w:t xml:space="preserve">АПЛАХИ </w:t>
      </w:r>
    </w:p>
    <w:p w:rsidR="001D70CE" w:rsidRDefault="001D70CE" w:rsidP="00282AFA">
      <w:pPr>
        <w:ind w:firstLine="709"/>
      </w:pPr>
      <w:r>
        <w:t xml:space="preserve">Унищожаване на горите във фаза на старост, на острови на старостта. </w:t>
      </w:r>
    </w:p>
    <w:p w:rsidR="001D70CE" w:rsidRDefault="001D70CE" w:rsidP="00282AFA">
      <w:pPr>
        <w:ind w:firstLine="709"/>
      </w:pPr>
      <w:r>
        <w:t>Извършване на сеч на биотопни дървета и маркиране на бъдещи такива.</w:t>
      </w:r>
    </w:p>
    <w:p w:rsidR="001D70CE" w:rsidRDefault="001D70CE" w:rsidP="00282AFA">
      <w:pPr>
        <w:ind w:firstLine="709"/>
      </w:pPr>
      <w:r>
        <w:t xml:space="preserve">Изкореняване на пънове. </w:t>
      </w:r>
    </w:p>
    <w:p w:rsidR="001D70CE" w:rsidRDefault="001D70CE" w:rsidP="00282AFA">
      <w:pPr>
        <w:ind w:firstLine="709"/>
      </w:pPr>
      <w:r>
        <w:t xml:space="preserve">Пожари. </w:t>
      </w:r>
    </w:p>
    <w:p w:rsidR="001D70CE" w:rsidRDefault="001D70CE" w:rsidP="00282AFA">
      <w:pPr>
        <w:ind w:firstLine="709"/>
      </w:pPr>
      <w:r>
        <w:t>Използване на инсектициди.</w:t>
      </w:r>
    </w:p>
    <w:p w:rsidR="00282AFA" w:rsidRPr="001D70CE" w:rsidRDefault="00282AFA" w:rsidP="00282AFA">
      <w:pPr>
        <w:ind w:firstLine="709"/>
        <w:rPr>
          <w:rStyle w:val="af"/>
          <w:b w:val="0"/>
        </w:rPr>
      </w:pPr>
    </w:p>
    <w:p w:rsidR="005F63A4" w:rsidRDefault="00CB3A75" w:rsidP="00CB3A75">
      <w:pPr>
        <w:ind w:firstLine="709"/>
        <w:jc w:val="both"/>
        <w:rPr>
          <w:lang w:val="ru-RU"/>
        </w:rPr>
      </w:pPr>
      <w:r w:rsidRPr="00B41962">
        <w:rPr>
          <w:b/>
          <w:color w:val="000000"/>
          <w:sz w:val="22"/>
          <w:szCs w:val="22"/>
        </w:rPr>
        <w:t xml:space="preserve">Други животински видове </w:t>
      </w:r>
      <w:r>
        <w:rPr>
          <w:b/>
          <w:color w:val="000000"/>
          <w:sz w:val="22"/>
          <w:szCs w:val="22"/>
        </w:rPr>
        <w:t xml:space="preserve">неприсъстващи </w:t>
      </w:r>
      <w:r>
        <w:rPr>
          <w:rFonts w:ascii="Calibri-Bold" w:hAnsi="Calibri-Bold"/>
          <w:b/>
          <w:bCs/>
          <w:color w:val="000000"/>
          <w:sz w:val="22"/>
          <w:szCs w:val="22"/>
        </w:rPr>
        <w:t xml:space="preserve">в </w:t>
      </w:r>
      <w:r>
        <w:rPr>
          <w:rFonts w:ascii="Calibri-BoldItalic" w:hAnsi="Calibri-BoldItalic"/>
          <w:b/>
          <w:bCs/>
          <w:i/>
          <w:iCs/>
          <w:color w:val="000000"/>
          <w:sz w:val="22"/>
          <w:szCs w:val="22"/>
        </w:rPr>
        <w:t xml:space="preserve">Приложение 1Б  </w:t>
      </w:r>
      <w:r>
        <w:rPr>
          <w:rFonts w:ascii="Calibri-Bold" w:hAnsi="Calibri-Bold"/>
          <w:b/>
          <w:bCs/>
          <w:color w:val="000000"/>
          <w:sz w:val="22"/>
          <w:szCs w:val="22"/>
        </w:rPr>
        <w:t>към Практическото ръководство за ГВКС,</w:t>
      </w:r>
      <w:r>
        <w:rPr>
          <w:b/>
          <w:color w:val="000000"/>
          <w:sz w:val="22"/>
          <w:szCs w:val="22"/>
        </w:rPr>
        <w:t xml:space="preserve"> но </w:t>
      </w:r>
      <w:r w:rsidRPr="00B41962">
        <w:rPr>
          <w:b/>
          <w:color w:val="000000"/>
          <w:sz w:val="22"/>
          <w:szCs w:val="22"/>
        </w:rPr>
        <w:t xml:space="preserve">с </w:t>
      </w:r>
      <w:r>
        <w:rPr>
          <w:b/>
          <w:color w:val="000000"/>
          <w:sz w:val="22"/>
          <w:szCs w:val="22"/>
        </w:rPr>
        <w:t xml:space="preserve">важно </w:t>
      </w:r>
      <w:r w:rsidRPr="00B41962">
        <w:rPr>
          <w:b/>
          <w:color w:val="000000"/>
          <w:sz w:val="22"/>
          <w:szCs w:val="22"/>
        </w:rPr>
        <w:t>природозащитно значение</w:t>
      </w:r>
      <w:r>
        <w:rPr>
          <w:b/>
          <w:color w:val="000000"/>
          <w:sz w:val="22"/>
          <w:szCs w:val="22"/>
        </w:rPr>
        <w:t xml:space="preserve">които са </w:t>
      </w:r>
      <w:r w:rsidRPr="00B41962">
        <w:rPr>
          <w:b/>
          <w:color w:val="000000"/>
          <w:sz w:val="22"/>
          <w:szCs w:val="22"/>
        </w:rPr>
        <w:t>установени на територията на</w:t>
      </w:r>
      <w:r>
        <w:rPr>
          <w:b/>
          <w:color w:val="000000"/>
          <w:sz w:val="22"/>
          <w:szCs w:val="22"/>
        </w:rPr>
        <w:t xml:space="preserve">ТП </w:t>
      </w:r>
      <w:r w:rsidRPr="00B41962">
        <w:rPr>
          <w:b/>
          <w:color w:val="000000"/>
          <w:sz w:val="22"/>
          <w:szCs w:val="22"/>
        </w:rPr>
        <w:t>ДГС</w:t>
      </w:r>
      <w:r w:rsidR="005A0764">
        <w:rPr>
          <w:b/>
          <w:color w:val="000000"/>
          <w:sz w:val="22"/>
          <w:szCs w:val="22"/>
        </w:rPr>
        <w:t xml:space="preserve"> ОМУРТАГ</w:t>
      </w:r>
    </w:p>
    <w:p w:rsidR="005F63A4" w:rsidRDefault="005F63A4"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282AFA" w:rsidRDefault="00282AFA" w:rsidP="00EA25EE">
      <w:pPr>
        <w:ind w:firstLine="709"/>
        <w:jc w:val="both"/>
        <w:rPr>
          <w:lang w:val="ru-RU"/>
        </w:rPr>
      </w:pP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Pr>
          <w:b/>
          <w:color w:val="000000"/>
          <w:sz w:val="23"/>
          <w:szCs w:val="23"/>
          <w:lang w:val="ru-RU"/>
        </w:rPr>
        <w:t>2</w:t>
      </w:r>
      <w:r w:rsidR="00CB3A75">
        <w:rPr>
          <w:b/>
          <w:color w:val="000000"/>
          <w:sz w:val="23"/>
          <w:szCs w:val="23"/>
          <w:lang w:val="ru-RU"/>
        </w:rPr>
        <w:t>3</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C83383" w:rsidRDefault="00D95BF7" w:rsidP="00EA25EE">
      <w:pPr>
        <w:ind w:firstLine="708"/>
        <w:jc w:val="both"/>
        <w:rPr>
          <w:lang w:val="ru-RU"/>
        </w:rPr>
      </w:pPr>
      <w:r w:rsidRPr="00C83383">
        <w:lastRenderedPageBreak/>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41"/>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5" w:name="_Toc45425016"/>
      <w:bookmarkStart w:id="6"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5A1AD8">
      <w:pPr>
        <w:pStyle w:val="11"/>
        <w:numPr>
          <w:ilvl w:val="0"/>
          <w:numId w:val="1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5A1AD8">
      <w:pPr>
        <w:pStyle w:val="11"/>
        <w:numPr>
          <w:ilvl w:val="0"/>
          <w:numId w:val="1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5A1AD8">
      <w:pPr>
        <w:pStyle w:val="11"/>
        <w:numPr>
          <w:ilvl w:val="0"/>
          <w:numId w:val="1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7" w:name="_Toc11046594"/>
      <w:r w:rsidRPr="000B6046">
        <w:rPr>
          <w:rFonts w:ascii="Times New Roman" w:hAnsi="Times New Roman"/>
          <w:color w:val="auto"/>
          <w:sz w:val="24"/>
          <w:szCs w:val="24"/>
        </w:rPr>
        <w:t>ВКС 1.3 КРИТИЧНИ КОНЦЕНТРАЦИИ</w:t>
      </w:r>
      <w:bookmarkEnd w:id="5"/>
      <w:r w:rsidRPr="000B6046">
        <w:rPr>
          <w:rFonts w:ascii="Times New Roman" w:hAnsi="Times New Roman"/>
          <w:color w:val="auto"/>
          <w:sz w:val="24"/>
          <w:szCs w:val="24"/>
        </w:rPr>
        <w:t xml:space="preserve"> НА ВИДОВЕ</w:t>
      </w:r>
      <w:bookmarkEnd w:id="6"/>
      <w:bookmarkEnd w:id="7"/>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lastRenderedPageBreak/>
        <w:t>Колониални струпвания</w:t>
      </w:r>
    </w:p>
    <w:p w:rsidR="00D95BF7" w:rsidRDefault="00D95BF7" w:rsidP="00D95BF7"/>
    <w:p w:rsidR="00D95BF7" w:rsidRPr="006718D6" w:rsidRDefault="00D95BF7" w:rsidP="006718D6">
      <w:pPr>
        <w:ind w:firstLine="709"/>
        <w:jc w:val="both"/>
      </w:pPr>
      <w:r w:rsidRPr="006718D6">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718D6" w:rsidRPr="006718D6">
        <w:rPr>
          <w:b/>
        </w:rPr>
        <w:t>262 у, ф</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8" w:name="_Toc11046595"/>
      <w:r w:rsidRPr="00CB0986">
        <w:rPr>
          <w:rFonts w:ascii="Times New Roman" w:hAnsi="Times New Roman"/>
          <w:color w:val="auto"/>
          <w:sz w:val="24"/>
          <w:szCs w:val="24"/>
        </w:rPr>
        <w:t>ВКС 2. ЕКОСИСТЕМИ И МОЗАЙКИ ОТ ЕКОСИСТЕМИ НА НИВО ЛАНШАФТ</w:t>
      </w:r>
      <w:bookmarkEnd w:id="8"/>
    </w:p>
    <w:p w:rsidR="00707C7C" w:rsidRDefault="00707C7C" w:rsidP="008511E0">
      <w:pPr>
        <w:autoSpaceDE w:val="0"/>
        <w:autoSpaceDN w:val="0"/>
        <w:adjustRightInd w:val="0"/>
        <w:ind w:firstLine="709"/>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386F81" w:rsidRDefault="00386F81" w:rsidP="008511E0">
      <w:pPr>
        <w:autoSpaceDE w:val="0"/>
        <w:autoSpaceDN w:val="0"/>
        <w:adjustRightInd w:val="0"/>
        <w:ind w:firstLine="709"/>
        <w:jc w:val="both"/>
        <w:rPr>
          <w:rFonts w:eastAsia="Calibri"/>
        </w:rPr>
      </w:pPr>
    </w:p>
    <w:p w:rsidR="00707C7C" w:rsidRPr="00771AEC" w:rsidRDefault="00771AEC" w:rsidP="00771AEC">
      <w:pPr>
        <w:pStyle w:val="a3"/>
        <w:ind w:left="0"/>
        <w:jc w:val="both"/>
      </w:pPr>
      <w:r w:rsidRPr="00AD1E1F">
        <w:t>ПРЕПО</w:t>
      </w:r>
      <w:r>
        <w:t xml:space="preserve">РЪКИ И УКАЗАНИЯ ЗА СТОПАНИСВАНЕ </w:t>
      </w:r>
      <w:r w:rsidRPr="00771AEC">
        <w:t xml:space="preserve">НА </w:t>
      </w:r>
      <w:r w:rsidR="00707C7C" w:rsidRPr="00771AEC">
        <w:rPr>
          <w:rFonts w:eastAsia="Georgia-Bold"/>
          <w:bCs/>
        </w:rPr>
        <w:t>ВКС 2</w:t>
      </w:r>
    </w:p>
    <w:p w:rsidR="00717CEA" w:rsidRPr="00717CEA" w:rsidRDefault="00707C7C" w:rsidP="008511E0">
      <w:pPr>
        <w:autoSpaceDE w:val="0"/>
        <w:autoSpaceDN w:val="0"/>
        <w:adjustRightInd w:val="0"/>
        <w:ind w:firstLine="709"/>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8511E0">
      <w:pPr>
        <w:autoSpaceDE w:val="0"/>
        <w:autoSpaceDN w:val="0"/>
        <w:adjustRightInd w:val="0"/>
        <w:ind w:firstLine="709"/>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8511E0">
      <w:pPr>
        <w:autoSpaceDE w:val="0"/>
        <w:autoSpaceDN w:val="0"/>
        <w:adjustRightInd w:val="0"/>
        <w:ind w:firstLine="709"/>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8511E0">
      <w:pPr>
        <w:autoSpaceDE w:val="0"/>
        <w:autoSpaceDN w:val="0"/>
        <w:adjustRightInd w:val="0"/>
        <w:ind w:firstLine="709"/>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8511E0">
      <w:pPr>
        <w:autoSpaceDE w:val="0"/>
        <w:autoSpaceDN w:val="0"/>
        <w:adjustRightInd w:val="0"/>
        <w:ind w:firstLine="709"/>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8511E0">
      <w:pPr>
        <w:autoSpaceDE w:val="0"/>
        <w:autoSpaceDN w:val="0"/>
        <w:adjustRightInd w:val="0"/>
        <w:ind w:firstLine="709"/>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8511E0">
      <w:pPr>
        <w:autoSpaceDE w:val="0"/>
        <w:autoSpaceDN w:val="0"/>
        <w:adjustRightInd w:val="0"/>
        <w:ind w:firstLine="709"/>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8511E0">
      <w:pPr>
        <w:autoSpaceDE w:val="0"/>
        <w:autoSpaceDN w:val="0"/>
        <w:adjustRightInd w:val="0"/>
        <w:ind w:firstLine="709"/>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8511E0">
      <w:pPr>
        <w:autoSpaceDE w:val="0"/>
        <w:autoSpaceDN w:val="0"/>
        <w:adjustRightInd w:val="0"/>
        <w:ind w:firstLine="709"/>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8511E0">
      <w:pPr>
        <w:autoSpaceDE w:val="0"/>
        <w:autoSpaceDN w:val="0"/>
        <w:adjustRightInd w:val="0"/>
        <w:ind w:firstLine="709"/>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8511E0">
      <w:pPr>
        <w:autoSpaceDE w:val="0"/>
        <w:autoSpaceDN w:val="0"/>
        <w:adjustRightInd w:val="0"/>
        <w:ind w:firstLine="709"/>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8511E0">
      <w:pPr>
        <w:autoSpaceDE w:val="0"/>
        <w:autoSpaceDN w:val="0"/>
        <w:adjustRightInd w:val="0"/>
        <w:ind w:firstLine="709"/>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8511E0">
      <w:pPr>
        <w:autoSpaceDE w:val="0"/>
        <w:autoSpaceDN w:val="0"/>
        <w:adjustRightInd w:val="0"/>
        <w:ind w:firstLine="709"/>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8511E0">
      <w:pPr>
        <w:autoSpaceDE w:val="0"/>
        <w:autoSpaceDN w:val="0"/>
        <w:adjustRightInd w:val="0"/>
        <w:ind w:firstLine="709"/>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8511E0" w:rsidRDefault="008511E0" w:rsidP="008511E0">
      <w:pPr>
        <w:autoSpaceDE w:val="0"/>
        <w:autoSpaceDN w:val="0"/>
        <w:adjustRightInd w:val="0"/>
        <w:ind w:firstLine="709"/>
        <w:jc w:val="both"/>
        <w:rPr>
          <w:rFonts w:eastAsia="Calibri"/>
        </w:rPr>
      </w:pPr>
    </w:p>
    <w:p w:rsidR="00717CEA" w:rsidRPr="008511E0" w:rsidRDefault="008511E0" w:rsidP="008511E0">
      <w:pPr>
        <w:pStyle w:val="a3"/>
        <w:ind w:left="0"/>
        <w:jc w:val="both"/>
        <w:rPr>
          <w:rFonts w:eastAsia="Georgia-Bold"/>
          <w:bCs/>
        </w:rPr>
      </w:pPr>
      <w:r w:rsidRPr="008511E0">
        <w:t xml:space="preserve">ПРЕПОРЪКИ И УКАЗАНИЯ ЗА МОНИТОРИНГ </w:t>
      </w:r>
      <w:r>
        <w:rPr>
          <w:rFonts w:eastAsia="Georgia-Bold"/>
          <w:bCs/>
        </w:rPr>
        <w:t>НА</w:t>
      </w:r>
      <w:r w:rsidR="00717CEA" w:rsidRPr="008511E0">
        <w:rPr>
          <w:rFonts w:eastAsia="Georgia-Bold"/>
          <w:bCs/>
        </w:rPr>
        <w:t xml:space="preserve"> ВКС 2</w:t>
      </w:r>
    </w:p>
    <w:p w:rsidR="00717CEA" w:rsidRPr="00717CEA" w:rsidRDefault="00717CEA" w:rsidP="008511E0">
      <w:pPr>
        <w:autoSpaceDE w:val="0"/>
        <w:autoSpaceDN w:val="0"/>
        <w:adjustRightInd w:val="0"/>
        <w:ind w:firstLine="709"/>
        <w:jc w:val="both"/>
        <w:rPr>
          <w:rFonts w:eastAsia="Georgia-Bold"/>
          <w:color w:val="000000"/>
        </w:rPr>
      </w:pPr>
      <w:r w:rsidRPr="00717CEA">
        <w:rPr>
          <w:rFonts w:eastAsia="Georgia-Bold"/>
          <w:color w:val="000000"/>
        </w:rPr>
        <w:lastRenderedPageBreak/>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8511E0">
      <w:pPr>
        <w:autoSpaceDE w:val="0"/>
        <w:autoSpaceDN w:val="0"/>
        <w:adjustRightInd w:val="0"/>
        <w:ind w:firstLine="709"/>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8511E0">
      <w:pPr>
        <w:autoSpaceDE w:val="0"/>
        <w:autoSpaceDN w:val="0"/>
        <w:adjustRightInd w:val="0"/>
        <w:ind w:firstLine="709"/>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B22993" w:rsidRDefault="00B22993" w:rsidP="008511E0">
      <w:pPr>
        <w:autoSpaceDE w:val="0"/>
        <w:autoSpaceDN w:val="0"/>
        <w:adjustRightInd w:val="0"/>
        <w:ind w:firstLine="709"/>
        <w:rPr>
          <w:b/>
        </w:rPr>
      </w:pPr>
      <w:r w:rsidRPr="00B22993">
        <w:rPr>
          <w:b/>
        </w:rPr>
        <w:t>ЗАПЛАХИ:</w:t>
      </w:r>
    </w:p>
    <w:p w:rsidR="00B22993" w:rsidRDefault="00B22993" w:rsidP="00D81DA4">
      <w:pPr>
        <w:autoSpaceDE w:val="0"/>
        <w:autoSpaceDN w:val="0"/>
        <w:adjustRightInd w:val="0"/>
        <w:ind w:firstLine="709"/>
        <w:jc w:val="both"/>
      </w:pPr>
      <w:r>
        <w:t>• Намаляване на процента на лесистост на територията на ТП ДГС Омуртаг</w:t>
      </w:r>
    </w:p>
    <w:p w:rsidR="00B22993" w:rsidRDefault="00B22993" w:rsidP="00D81DA4">
      <w:pPr>
        <w:autoSpaceDE w:val="0"/>
        <w:autoSpaceDN w:val="0"/>
        <w:adjustRightInd w:val="0"/>
        <w:ind w:firstLine="709"/>
        <w:jc w:val="both"/>
      </w:pPr>
      <w:r>
        <w:t xml:space="preserve"> • Намаляване на процента на ГФС.</w:t>
      </w:r>
    </w:p>
    <w:p w:rsidR="00B22993" w:rsidRDefault="00B22993" w:rsidP="00D81DA4">
      <w:pPr>
        <w:autoSpaceDE w:val="0"/>
        <w:autoSpaceDN w:val="0"/>
        <w:adjustRightInd w:val="0"/>
        <w:ind w:firstLine="709"/>
        <w:jc w:val="both"/>
      </w:pPr>
      <w:r>
        <w:t xml:space="preserve"> • Изчистване на насажденията от мъртва и биотопна дървесина, в т.ч. дървета с хралупи, единични и групи със стари дървета. </w:t>
      </w:r>
    </w:p>
    <w:p w:rsidR="00B22993" w:rsidRDefault="00B22993" w:rsidP="00D81DA4">
      <w:pPr>
        <w:autoSpaceDE w:val="0"/>
        <w:autoSpaceDN w:val="0"/>
        <w:adjustRightInd w:val="0"/>
        <w:ind w:firstLine="709"/>
        <w:jc w:val="both"/>
      </w:pPr>
      <w:r>
        <w:t>• Залесяване на естествени открити пространства и залесяване с неместни и инвазивни видове.</w:t>
      </w:r>
    </w:p>
    <w:p w:rsidR="00B22993" w:rsidRDefault="00B22993" w:rsidP="00D81DA4">
      <w:pPr>
        <w:autoSpaceDE w:val="0"/>
        <w:autoSpaceDN w:val="0"/>
        <w:adjustRightInd w:val="0"/>
        <w:ind w:firstLine="709"/>
        <w:jc w:val="both"/>
      </w:pPr>
      <w:r>
        <w:t xml:space="preserve"> • Антропогенна фрагментираност на територията</w:t>
      </w:r>
    </w:p>
    <w:p w:rsidR="00717CEA" w:rsidRPr="00717CEA" w:rsidRDefault="003957D2" w:rsidP="008511E0">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E7405F" w:rsidRDefault="00707C7C" w:rsidP="008511E0">
      <w:pPr>
        <w:ind w:firstLine="709"/>
        <w:jc w:val="both"/>
        <w:rPr>
          <w:rFonts w:eastAsia="Calibri"/>
          <w:b/>
        </w:rPr>
      </w:pPr>
      <w:r>
        <w:rPr>
          <w:rFonts w:ascii="Georgia" w:eastAsia="Calibri" w:hAnsi="Georgia" w:cs="Georgia"/>
          <w:sz w:val="20"/>
          <w:szCs w:val="20"/>
        </w:rPr>
        <w:t xml:space="preserve">Омуртаг </w:t>
      </w:r>
      <w:r w:rsidRPr="00707C7C">
        <w:rPr>
          <w:rFonts w:eastAsia="Calibri"/>
          <w:b/>
        </w:rPr>
        <w:t>1-5, 27, 29-57, 77-79, 82-83, 85-224, 367-368, 372, 376-384</w:t>
      </w:r>
    </w:p>
    <w:p w:rsidR="00B22993" w:rsidRDefault="00B22993" w:rsidP="008511E0">
      <w:pPr>
        <w:ind w:firstLine="709"/>
        <w:jc w:val="both"/>
      </w:pP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9"/>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0"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0"/>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w:t>
      </w:r>
      <w:r w:rsidRPr="00E7405F">
        <w:lastRenderedPageBreak/>
        <w:t xml:space="preserve">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В тревния етаж участват видове, характерни за термофилните 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FC1E09">
        <w:t>На територията на Д</w:t>
      </w:r>
      <w:r w:rsidR="00FA45DF" w:rsidRPr="00FC1E09">
        <w:t>ГС</w:t>
      </w:r>
      <w:r w:rsidRPr="00FC1E09">
        <w:t xml:space="preserve"> Омуртаг местообитанието е установено в отдели: 77 б, в, м, н, р, </w:t>
      </w:r>
      <w:r w:rsidRPr="00FC1E09">
        <w:rPr>
          <w:b/>
          <w:bCs/>
          <w:i/>
          <w:iCs/>
        </w:rPr>
        <w:t xml:space="preserve"> 92 </w:t>
      </w:r>
      <w:r w:rsidRPr="00FC1E09">
        <w:t xml:space="preserve">ж, </w:t>
      </w:r>
      <w:r w:rsidRPr="00FC1E09">
        <w:rPr>
          <w:b/>
          <w:bCs/>
          <w:i/>
          <w:iCs/>
        </w:rPr>
        <w:t xml:space="preserve">141 </w:t>
      </w:r>
      <w:r w:rsidRPr="00FC1E09">
        <w:t xml:space="preserve">д, ж, и, к, </w:t>
      </w:r>
      <w:r w:rsidRPr="00FC1E09">
        <w:rPr>
          <w:b/>
          <w:bCs/>
          <w:i/>
          <w:iCs/>
        </w:rPr>
        <w:t xml:space="preserve">149 </w:t>
      </w:r>
      <w:r w:rsidRPr="00FC1E09">
        <w:t xml:space="preserve">е, ж, и, к, </w:t>
      </w:r>
      <w:r w:rsidRPr="00FC1E09">
        <w:rPr>
          <w:b/>
          <w:bCs/>
          <w:i/>
          <w:iCs/>
        </w:rPr>
        <w:t xml:space="preserve">164 </w:t>
      </w:r>
      <w:r w:rsidRPr="00FC1E09">
        <w:t xml:space="preserve">ж, з, </w:t>
      </w:r>
      <w:r w:rsidRPr="00FC1E09">
        <w:rPr>
          <w:b/>
          <w:bCs/>
          <w:i/>
          <w:iCs/>
        </w:rPr>
        <w:t xml:space="preserve">165 </w:t>
      </w:r>
      <w:r w:rsidRPr="00FC1E09">
        <w:t xml:space="preserve">а, </w:t>
      </w:r>
      <w:r w:rsidRPr="00FC1E09">
        <w:rPr>
          <w:b/>
          <w:bCs/>
          <w:i/>
          <w:iCs/>
        </w:rPr>
        <w:t xml:space="preserve">181 </w:t>
      </w:r>
      <w:r w:rsidRPr="00FC1E09">
        <w:t xml:space="preserve">д, е, з, л, </w:t>
      </w:r>
      <w:r w:rsidRPr="00FC1E09">
        <w:rPr>
          <w:b/>
          <w:bCs/>
          <w:i/>
          <w:iCs/>
        </w:rPr>
        <w:t xml:space="preserve">182 </w:t>
      </w:r>
      <w:r w:rsidRPr="00FC1E09">
        <w:t xml:space="preserve">д, з, </w:t>
      </w:r>
      <w:r w:rsidRPr="00FC1E09">
        <w:rPr>
          <w:b/>
          <w:bCs/>
          <w:i/>
          <w:iCs/>
        </w:rPr>
        <w:t xml:space="preserve">191 </w:t>
      </w:r>
      <w:r w:rsidRPr="00FC1E09">
        <w:t xml:space="preserve">г, з, к, м, о, п, </w:t>
      </w:r>
      <w:r w:rsidRPr="00FC1E09">
        <w:rPr>
          <w:b/>
          <w:bCs/>
          <w:i/>
          <w:iCs/>
        </w:rPr>
        <w:t xml:space="preserve">192 </w:t>
      </w:r>
      <w:r w:rsidRPr="00FC1E09">
        <w:t xml:space="preserve">б, г, д, к, р, т, </w:t>
      </w:r>
      <w:r w:rsidRPr="00FC1E09">
        <w:rPr>
          <w:b/>
          <w:bCs/>
          <w:i/>
          <w:iCs/>
        </w:rPr>
        <w:t xml:space="preserve">321 </w:t>
      </w:r>
      <w:r w:rsidRPr="00FC1E09">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w:t>
      </w:r>
      <w:r w:rsidRPr="00482EB1">
        <w:lastRenderedPageBreak/>
        <w:t xml:space="preserve">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lastRenderedPageBreak/>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6"/>
        <w:gridCol w:w="3763"/>
        <w:gridCol w:w="3892"/>
      </w:tblGrid>
      <w:tr w:rsidR="00F7203B" w:rsidRPr="00A10A5F" w:rsidTr="00E23CB3">
        <w:trPr>
          <w:trHeight w:val="240"/>
        </w:trPr>
        <w:tc>
          <w:tcPr>
            <w:tcW w:w="1706" w:type="dxa"/>
            <w:tcBorders>
              <w:bottom w:val="single" w:sz="4" w:space="0" w:color="auto"/>
            </w:tcBorders>
            <w:shd w:val="clear" w:color="auto" w:fill="auto"/>
            <w:noWrap/>
          </w:tcPr>
          <w:p w:rsidR="00F7203B" w:rsidRPr="00D336E8" w:rsidRDefault="00F7203B" w:rsidP="00E23CB3">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E23CB3">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E23CB3">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F7203B" w:rsidRDefault="00F7203B" w:rsidP="00E23CB3">
            <w:pPr>
              <w:rPr>
                <w:color w:val="000000"/>
              </w:rPr>
            </w:pPr>
            <w:r w:rsidRPr="0090089C">
              <w:rPr>
                <w:color w:val="000000"/>
              </w:rPr>
              <w:t>117г -9.4, 117e -18.8, 117ж-10.0,135а-19.8, 122а-23.5, 122д-24.8, 123и-22.5, 139с-0.4, 143а-4.8, 189б-8.8</w:t>
            </w:r>
          </w:p>
          <w:p w:rsidR="00F7203B" w:rsidRDefault="00F7203B" w:rsidP="00E23CB3">
            <w:pPr>
              <w:rPr>
                <w:color w:val="000000"/>
              </w:rPr>
            </w:pPr>
            <w:r w:rsidRPr="0090089C">
              <w:rPr>
                <w:b/>
                <w:color w:val="000000"/>
              </w:rPr>
              <w:t xml:space="preserve">Обща площ: 115.5 ха </w:t>
            </w:r>
          </w:p>
          <w:p w:rsidR="00F7203B" w:rsidRPr="00D336E8" w:rsidRDefault="00F7203B" w:rsidP="00E23CB3">
            <w:pPr>
              <w:rPr>
                <w:color w:val="000000"/>
                <w:sz w:val="20"/>
                <w:szCs w:val="20"/>
              </w:rPr>
            </w:pPr>
            <w:r w:rsidRPr="00D336E8">
              <w:rPr>
                <w:color w:val="000000"/>
                <w:sz w:val="20"/>
                <w:szCs w:val="20"/>
              </w:rPr>
              <w:t xml:space="preserve">135г-17.6, 148а-1.5, 150а-5.8, 150з-2.5, 150м-9.6, 151а-2.8, 107в-14.7, 131м-1.1, 140л-0.8, 142а-5.1, 179з-9.6, 187а-1.6 </w:t>
            </w: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F7203B" w:rsidRDefault="00F7203B" w:rsidP="00E23CB3">
            <w:r w:rsidRPr="00BF67FE">
              <w:t xml:space="preserve">117г -9.4, 117e -18.8, 117ж-10.0,135а-19.8      </w:t>
            </w:r>
            <w:r w:rsidRPr="00BF67FE">
              <w:rPr>
                <w:b/>
              </w:rPr>
              <w:t>Обща площ на ГФС: 58.0 ха</w:t>
            </w:r>
            <w:r w:rsidRPr="00BF67FE">
              <w:br/>
            </w:r>
          </w:p>
          <w:p w:rsidR="00F7203B" w:rsidRDefault="00F7203B" w:rsidP="00E23CB3"/>
          <w:p w:rsidR="00F7203B" w:rsidRPr="00BF67FE" w:rsidRDefault="00F7203B" w:rsidP="00E23CB3">
            <w:r w:rsidRPr="00BF67FE">
              <w:rPr>
                <w:sz w:val="20"/>
                <w:szCs w:val="20"/>
              </w:rPr>
              <w:t xml:space="preserve">135г-17.6, 148а-1.5, 150а-5.8, 150з-2.5, 150м-9.6, 151а-2.8    </w:t>
            </w:r>
          </w:p>
          <w:p w:rsidR="00F7203B" w:rsidRPr="00BF67FE" w:rsidRDefault="00F7203B" w:rsidP="00E23CB3">
            <w:pPr>
              <w:rPr>
                <w:sz w:val="20"/>
                <w:szCs w:val="20"/>
              </w:rPr>
            </w:pPr>
            <w:r w:rsidRPr="00BF67FE">
              <w:rPr>
                <w:b/>
                <w:sz w:val="20"/>
                <w:szCs w:val="20"/>
              </w:rPr>
              <w:t>Обща площ на ГФС: 39.8 ха</w:t>
            </w:r>
          </w:p>
        </w:tc>
      </w:tr>
      <w:tr w:rsidR="00F7203B" w:rsidRPr="00A10A5F" w:rsidTr="00E23CB3">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E23CB3">
            <w:pPr>
              <w:rPr>
                <w:color w:val="000000"/>
                <w:sz w:val="20"/>
                <w:szCs w:val="20"/>
              </w:rPr>
            </w:pPr>
          </w:p>
        </w:tc>
        <w:tc>
          <w:tcPr>
            <w:tcW w:w="3763" w:type="dxa"/>
            <w:tcBorders>
              <w:left w:val="single" w:sz="4" w:space="0" w:color="auto"/>
            </w:tcBorders>
            <w:shd w:val="clear" w:color="auto" w:fill="auto"/>
          </w:tcPr>
          <w:p w:rsidR="00F7203B" w:rsidRPr="00D336E8" w:rsidRDefault="00F7203B" w:rsidP="00E23CB3">
            <w:pPr>
              <w:rPr>
                <w:color w:val="000000"/>
                <w:sz w:val="20"/>
                <w:szCs w:val="20"/>
              </w:rPr>
            </w:pPr>
            <w:r w:rsidRPr="00D336E8">
              <w:rPr>
                <w:color w:val="000000"/>
                <w:sz w:val="20"/>
                <w:szCs w:val="20"/>
              </w:rPr>
              <w:t xml:space="preserve">181д-5.9, 77р-7.6, 92з-0.8, 164з-2.2, 141д-7.6, 141ж-12.6, 165а-18.0, 141и-0.4, 191м-9.1 </w:t>
            </w:r>
            <w:r w:rsidRPr="00D336E8">
              <w:rPr>
                <w:b/>
                <w:color w:val="000000"/>
                <w:sz w:val="20"/>
                <w:szCs w:val="20"/>
              </w:rPr>
              <w:t>Обща площ 64.2ха</w:t>
            </w:r>
          </w:p>
        </w:tc>
        <w:tc>
          <w:tcPr>
            <w:tcW w:w="3892" w:type="dxa"/>
          </w:tcPr>
          <w:p w:rsidR="00F7203B" w:rsidRPr="00BF67FE" w:rsidRDefault="00F7203B" w:rsidP="00E23CB3">
            <w:pPr>
              <w:rPr>
                <w:sz w:val="20"/>
                <w:szCs w:val="20"/>
              </w:rPr>
            </w:pPr>
            <w:r w:rsidRPr="00BF67FE">
              <w:rPr>
                <w:sz w:val="20"/>
                <w:szCs w:val="20"/>
              </w:rPr>
              <w:t> </w:t>
            </w:r>
          </w:p>
        </w:tc>
      </w:tr>
      <w:tr w:rsidR="00F7203B" w:rsidRPr="00A10A5F" w:rsidTr="00E23CB3">
        <w:trPr>
          <w:trHeight w:val="2580"/>
        </w:trPr>
        <w:tc>
          <w:tcPr>
            <w:tcW w:w="1706" w:type="dxa"/>
            <w:tcBorders>
              <w:top w:val="single" w:sz="4" w:space="0" w:color="auto"/>
            </w:tcBorders>
            <w:shd w:val="clear" w:color="auto" w:fill="auto"/>
          </w:tcPr>
          <w:p w:rsidR="00F7203B" w:rsidRPr="00D336E8" w:rsidRDefault="00F7203B" w:rsidP="00E23CB3">
            <w:pPr>
              <w:rPr>
                <w:color w:val="000000"/>
                <w:sz w:val="20"/>
                <w:szCs w:val="20"/>
              </w:rPr>
            </w:pPr>
            <w:r>
              <w:rPr>
                <w:color w:val="000000"/>
              </w:rPr>
              <w:lastRenderedPageBreak/>
              <w:t>2.Дъбови гори с участие на зимен дъб благун, цер</w:t>
            </w:r>
          </w:p>
        </w:tc>
        <w:tc>
          <w:tcPr>
            <w:tcW w:w="3763" w:type="dxa"/>
            <w:shd w:val="clear" w:color="auto" w:fill="auto"/>
          </w:tcPr>
          <w:p w:rsidR="00F7203B" w:rsidRDefault="00F7203B" w:rsidP="00E23CB3">
            <w:pPr>
              <w:rPr>
                <w:color w:val="000000"/>
              </w:rPr>
            </w:pPr>
            <w:r w:rsidRPr="00D336E8">
              <w:rPr>
                <w:color w:val="000000"/>
                <w:sz w:val="20"/>
                <w:szCs w:val="20"/>
              </w:rPr>
              <w:t xml:space="preserve">99з-2.6, 137а-11.1, 137и-20.7, 49м-1.4, 102р-1.4, 149е-19.1, 169и-13.9, 170д-7.9, 372г-0.6, 136ж-14.1, 11б-22.3, 17ж1-5.4, 17к1-0.8, 1б-23.3, 1г-29.6, 1е-3.5, 1ж-3.9, 27а-24.5, 2ж-5.0, 30б-26.8, 30е-19.3, 5а-9.9, 9л-0.7, 5е-14.5, 3е-11.3, 2у-21.6, 2п-8.8, 1д-12.0, 3з-9.2, 15в-8.4, 387б-8.0, 298а-5.6, 309д-19.3, 1д-12.0, 2у-21.6, 3е-11.3, 5е-14.5, 6е1-2.6, 6г1-1.7, 85д-8.2, 85е-12.4, 85з-21.5, 99б-3.7, 101а-0.6, 101в-0.5, 171е-16.0, 387г-15.9 </w:t>
            </w:r>
          </w:p>
          <w:p w:rsidR="00F7203B" w:rsidRPr="00D336E8" w:rsidRDefault="00F7203B" w:rsidP="00E23CB3">
            <w:pPr>
              <w:rPr>
                <w:b/>
                <w:color w:val="000000"/>
                <w:sz w:val="20"/>
                <w:szCs w:val="20"/>
              </w:rPr>
            </w:pPr>
            <w:r w:rsidRPr="00D336E8">
              <w:rPr>
                <w:b/>
                <w:color w:val="000000"/>
                <w:sz w:val="20"/>
                <w:szCs w:val="20"/>
              </w:rPr>
              <w:t xml:space="preserve">Обща площ 529.0ха    </w:t>
            </w:r>
          </w:p>
        </w:tc>
        <w:tc>
          <w:tcPr>
            <w:tcW w:w="3892" w:type="dxa"/>
          </w:tcPr>
          <w:p w:rsidR="00F7203B" w:rsidRDefault="00F7203B" w:rsidP="00E23CB3">
            <w:r w:rsidRPr="00BF67FE">
              <w:rPr>
                <w:sz w:val="20"/>
                <w:szCs w:val="20"/>
              </w:rPr>
              <w:t>99з-2.6, 137а-11.1, 137и-20.7, 49м-1.4, 102р-1.4, 149е-19.1, 169и-13.9, 170д-7.9, 372г-0.6, 136ж-14.1, 11б-22.3, 17ж1-5.4, 17к1-0.8, 1б-23.3, 1г-29.6, 1е-3.5, 1ж-3.9, 27а-24.5, 2ж-5.0, 30б-26.8, 30е-19.3, 5а-9.9, 9л-0.7, 5е-14.5, 3е-11.3, 2у-21.6, 2п-8.8, 1д-12.0, 3з-9.2, 15в-8.4,</w:t>
            </w:r>
          </w:p>
          <w:p w:rsidR="00F7203B" w:rsidRPr="00BF67FE" w:rsidRDefault="00F7203B" w:rsidP="00E23CB3">
            <w:pPr>
              <w:rPr>
                <w:b/>
                <w:sz w:val="20"/>
                <w:szCs w:val="20"/>
              </w:rPr>
            </w:pPr>
            <w:r w:rsidRPr="00BF67FE">
              <w:rPr>
                <w:b/>
                <w:sz w:val="20"/>
                <w:szCs w:val="20"/>
              </w:rPr>
              <w:t>Обща площ на ГФС: 353.6 ха</w:t>
            </w:r>
          </w:p>
        </w:tc>
      </w:tr>
      <w:tr w:rsidR="00F7203B" w:rsidRPr="00A10A5F" w:rsidTr="00E23CB3">
        <w:trPr>
          <w:trHeight w:val="419"/>
        </w:trPr>
        <w:tc>
          <w:tcPr>
            <w:tcW w:w="1706" w:type="dxa"/>
            <w:shd w:val="clear" w:color="auto" w:fill="auto"/>
            <w:noWrap/>
          </w:tcPr>
          <w:p w:rsidR="00F7203B" w:rsidRPr="00D336E8" w:rsidRDefault="00F7203B" w:rsidP="00E23CB3">
            <w:pPr>
              <w:rPr>
                <w:color w:val="000000"/>
                <w:sz w:val="20"/>
                <w:szCs w:val="20"/>
              </w:rPr>
            </w:pPr>
            <w:r>
              <w:rPr>
                <w:color w:val="000000"/>
              </w:rPr>
              <w:t>3. Церови гори</w:t>
            </w:r>
          </w:p>
        </w:tc>
        <w:tc>
          <w:tcPr>
            <w:tcW w:w="3763" w:type="dxa"/>
            <w:shd w:val="clear" w:color="auto" w:fill="auto"/>
          </w:tcPr>
          <w:p w:rsidR="00F7203B" w:rsidRDefault="00F7203B" w:rsidP="00E23CB3">
            <w:r w:rsidRPr="00AD172F">
              <w:rPr>
                <w:sz w:val="20"/>
                <w:szCs w:val="20"/>
              </w:rPr>
              <w:t xml:space="preserve">91с-4.8, 99в-1.4, 99д-27.5 </w:t>
            </w:r>
          </w:p>
          <w:p w:rsidR="00F7203B" w:rsidRPr="00AD172F" w:rsidRDefault="00F7203B" w:rsidP="00E23CB3">
            <w:pPr>
              <w:rPr>
                <w:color w:val="000000"/>
                <w:sz w:val="20"/>
                <w:szCs w:val="20"/>
              </w:rPr>
            </w:pPr>
            <w:r w:rsidRPr="00BF67FE">
              <w:rPr>
                <w:b/>
                <w:sz w:val="20"/>
                <w:szCs w:val="20"/>
              </w:rPr>
              <w:t>Обща площ: 33.7 ха</w:t>
            </w:r>
          </w:p>
        </w:tc>
        <w:tc>
          <w:tcPr>
            <w:tcW w:w="3892" w:type="dxa"/>
          </w:tcPr>
          <w:p w:rsidR="00F7203B" w:rsidRDefault="00F7203B" w:rsidP="00E23CB3">
            <w:r w:rsidRPr="00BF67FE">
              <w:rPr>
                <w:sz w:val="20"/>
                <w:szCs w:val="20"/>
              </w:rPr>
              <w:t xml:space="preserve">91с-4.8, 99в-1.4, 99д-27.5 </w:t>
            </w:r>
          </w:p>
          <w:p w:rsidR="00F7203B" w:rsidRPr="00BF67FE" w:rsidRDefault="00F7203B" w:rsidP="00E23CB3">
            <w:pPr>
              <w:rPr>
                <w:b/>
                <w:sz w:val="20"/>
                <w:szCs w:val="20"/>
              </w:rPr>
            </w:pPr>
            <w:r w:rsidRPr="00BF67FE">
              <w:rPr>
                <w:b/>
                <w:sz w:val="20"/>
                <w:szCs w:val="20"/>
              </w:rPr>
              <w:t>Обща площ на ГФС: 33.7 ха</w:t>
            </w:r>
          </w:p>
        </w:tc>
      </w:tr>
      <w:tr w:rsidR="00F7203B" w:rsidRPr="00A10A5F" w:rsidTr="00E23CB3">
        <w:trPr>
          <w:trHeight w:val="384"/>
        </w:trPr>
        <w:tc>
          <w:tcPr>
            <w:tcW w:w="1706" w:type="dxa"/>
            <w:shd w:val="clear" w:color="auto" w:fill="auto"/>
            <w:noWrap/>
          </w:tcPr>
          <w:p w:rsidR="00F7203B" w:rsidRPr="00D336E8" w:rsidRDefault="00F7203B" w:rsidP="00E23CB3">
            <w:pPr>
              <w:rPr>
                <w:color w:val="000000"/>
                <w:sz w:val="20"/>
                <w:szCs w:val="20"/>
              </w:rPr>
            </w:pPr>
            <w:r>
              <w:rPr>
                <w:color w:val="000000"/>
              </w:rPr>
              <w:t>4. Гори от космат дъб</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327а-2.5 ха</w:t>
            </w:r>
            <w:r>
              <w:rPr>
                <w:color w:val="000000"/>
              </w:rPr>
              <w:br/>
            </w: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E23CB3">
            <w:pPr>
              <w:rPr>
                <w:color w:val="000000"/>
                <w:sz w:val="20"/>
                <w:szCs w:val="20"/>
              </w:rPr>
            </w:pPr>
          </w:p>
        </w:tc>
      </w:tr>
      <w:tr w:rsidR="00F7203B" w:rsidRPr="00A10A5F" w:rsidTr="00E23CB3">
        <w:trPr>
          <w:trHeight w:val="2409"/>
        </w:trPr>
        <w:tc>
          <w:tcPr>
            <w:tcW w:w="1706" w:type="dxa"/>
            <w:shd w:val="clear" w:color="auto" w:fill="auto"/>
          </w:tcPr>
          <w:p w:rsidR="00F7203B" w:rsidRPr="00D336E8" w:rsidRDefault="00F7203B" w:rsidP="00E23CB3">
            <w:pPr>
              <w:rPr>
                <w:color w:val="000000"/>
                <w:sz w:val="20"/>
                <w:szCs w:val="20"/>
              </w:rPr>
            </w:pPr>
            <w:r>
              <w:rPr>
                <w:color w:val="000000"/>
              </w:rPr>
              <w:t>5. Габърови гори</w:t>
            </w:r>
          </w:p>
        </w:tc>
        <w:tc>
          <w:tcPr>
            <w:tcW w:w="3763" w:type="dxa"/>
            <w:shd w:val="clear" w:color="auto" w:fill="auto"/>
          </w:tcPr>
          <w:p w:rsidR="00F7203B" w:rsidRDefault="00F7203B" w:rsidP="00E23CB3">
            <w:pPr>
              <w:rPr>
                <w:color w:val="000000"/>
              </w:rPr>
            </w:pPr>
            <w:r w:rsidRPr="00D336E8">
              <w:rPr>
                <w:color w:val="000000"/>
                <w:sz w:val="20"/>
                <w:szCs w:val="20"/>
              </w:rPr>
              <w:t>158р-21.8, 88б-25.8, 145г-4.7, 145л-3.9, 145м-2.5, 145п-2.4, 149ж-2.6, 150б-8.5, 153а-17.5, 158б-2.5, 158о-4.4, 169л-2.31, 135в-23.9, 9и-1.6, 5о-12.7, 160л-0.8, 158р-21.8, 5о-12.7, 12б-8.9, 12г-13.7, 12м-9.6, 83и-24, 83а1-22.8,88б-25.8, 94г-21, 108г-11.7, 117д-3.9, 149и-1.9, 149к-2.1, 106б-0.3, 167б-8.3, 172д-9.4, 176е-4.6, 188е-12.3</w:t>
            </w:r>
            <w:r>
              <w:rPr>
                <w:color w:val="000000"/>
              </w:rPr>
              <w:t>, 184ж-2.5, 309г-5.7, 309в-6.6</w:t>
            </w:r>
          </w:p>
          <w:p w:rsidR="00F7203B" w:rsidRPr="00D336E8" w:rsidRDefault="00F7203B" w:rsidP="00E23CB3">
            <w:pPr>
              <w:rPr>
                <w:b/>
                <w:color w:val="000000"/>
                <w:sz w:val="20"/>
                <w:szCs w:val="20"/>
              </w:rPr>
            </w:pPr>
            <w:r w:rsidRPr="00D336E8">
              <w:rPr>
                <w:b/>
                <w:color w:val="000000"/>
                <w:sz w:val="20"/>
                <w:szCs w:val="20"/>
              </w:rPr>
              <w:t>Обща площ: 367.5ха</w:t>
            </w:r>
          </w:p>
        </w:tc>
        <w:tc>
          <w:tcPr>
            <w:tcW w:w="3892" w:type="dxa"/>
          </w:tcPr>
          <w:p w:rsidR="00F7203B" w:rsidRDefault="00F7203B" w:rsidP="00E23CB3">
            <w:r w:rsidRPr="00A10A5F">
              <w:rPr>
                <w:sz w:val="20"/>
                <w:szCs w:val="20"/>
              </w:rPr>
              <w:t xml:space="preserve">158р-21.8, 88б-25.8, 145г-4.7, 145л-3.9, </w:t>
            </w:r>
            <w:r w:rsidRPr="00BF67FE">
              <w:rPr>
                <w:sz w:val="20"/>
                <w:szCs w:val="20"/>
              </w:rPr>
              <w:t>145м-2.5, 145п-2.4, 149ж-2.6, 150б-8.5, 153а-17.5, 158б-2.5, 158о-4.4, 169л-2.31, 135в-23.9, 9и-1.6, 5о</w:t>
            </w:r>
            <w:r w:rsidRPr="00A10A5F">
              <w:rPr>
                <w:sz w:val="20"/>
                <w:szCs w:val="20"/>
              </w:rPr>
              <w:t xml:space="preserve">-12.7, 160л-0.8, 158р-21.8 </w:t>
            </w:r>
          </w:p>
          <w:p w:rsidR="00F7203B" w:rsidRPr="00BF67FE" w:rsidRDefault="00F7203B" w:rsidP="00E23CB3">
            <w:pPr>
              <w:rPr>
                <w:b/>
                <w:sz w:val="20"/>
                <w:szCs w:val="20"/>
              </w:rPr>
            </w:pPr>
            <w:r w:rsidRPr="00BF67FE">
              <w:rPr>
                <w:b/>
                <w:sz w:val="20"/>
                <w:szCs w:val="20"/>
              </w:rPr>
              <w:t>Обща площ на ГФС: 159.7 ха</w:t>
            </w:r>
          </w:p>
        </w:tc>
      </w:tr>
      <w:tr w:rsidR="00F7203B" w:rsidRPr="00A10A5F" w:rsidTr="00E23CB3">
        <w:trPr>
          <w:trHeight w:val="488"/>
        </w:trPr>
        <w:tc>
          <w:tcPr>
            <w:tcW w:w="1706" w:type="dxa"/>
            <w:shd w:val="clear" w:color="auto" w:fill="auto"/>
          </w:tcPr>
          <w:p w:rsidR="00F7203B" w:rsidRPr="00D336E8" w:rsidRDefault="00F7203B" w:rsidP="00E23CB3">
            <w:pPr>
              <w:rPr>
                <w:color w:val="000000"/>
                <w:sz w:val="20"/>
                <w:szCs w:val="20"/>
              </w:rPr>
            </w:pPr>
            <w:r>
              <w:rPr>
                <w:color w:val="000000"/>
              </w:rPr>
              <w:t>6. Липови гори</w:t>
            </w:r>
          </w:p>
        </w:tc>
        <w:tc>
          <w:tcPr>
            <w:tcW w:w="3763" w:type="dxa"/>
            <w:shd w:val="clear" w:color="auto" w:fill="auto"/>
          </w:tcPr>
          <w:p w:rsidR="00F7203B" w:rsidRDefault="00F7203B" w:rsidP="00E23CB3">
            <w:pPr>
              <w:rPr>
                <w:color w:val="000000"/>
              </w:rPr>
            </w:pPr>
            <w:r w:rsidRPr="00D336E8">
              <w:rPr>
                <w:color w:val="000000"/>
                <w:sz w:val="20"/>
                <w:szCs w:val="20"/>
              </w:rPr>
              <w:t xml:space="preserve">48к-9.4, 47д-24.5ха,47з-21.7, 52л-4.6 </w:t>
            </w:r>
          </w:p>
          <w:p w:rsidR="00F7203B" w:rsidRPr="00D336E8" w:rsidRDefault="00F7203B" w:rsidP="00E23CB3">
            <w:pPr>
              <w:rPr>
                <w:b/>
                <w:color w:val="000000"/>
                <w:sz w:val="20"/>
                <w:szCs w:val="20"/>
              </w:rPr>
            </w:pPr>
            <w:r w:rsidRPr="00D336E8">
              <w:rPr>
                <w:b/>
                <w:color w:val="000000"/>
                <w:sz w:val="20"/>
                <w:szCs w:val="20"/>
              </w:rPr>
              <w:t>Обща площ 60.2ха</w:t>
            </w:r>
          </w:p>
        </w:tc>
        <w:tc>
          <w:tcPr>
            <w:tcW w:w="3892" w:type="dxa"/>
          </w:tcPr>
          <w:p w:rsidR="00F7203B" w:rsidRDefault="00F7203B" w:rsidP="00E23CB3">
            <w:r w:rsidRPr="00A10A5F">
              <w:rPr>
                <w:sz w:val="20"/>
                <w:szCs w:val="20"/>
              </w:rPr>
              <w:t xml:space="preserve">48к-9.4 </w:t>
            </w:r>
          </w:p>
          <w:p w:rsidR="00F7203B" w:rsidRPr="00BF67FE" w:rsidRDefault="00F7203B" w:rsidP="00E23CB3">
            <w:pPr>
              <w:rPr>
                <w:b/>
                <w:sz w:val="20"/>
                <w:szCs w:val="20"/>
              </w:rPr>
            </w:pPr>
            <w:r w:rsidRPr="00BF67FE">
              <w:rPr>
                <w:b/>
                <w:sz w:val="20"/>
                <w:szCs w:val="20"/>
              </w:rPr>
              <w:t>Обща площ на ГФС:9.4 ха</w:t>
            </w:r>
          </w:p>
        </w:tc>
      </w:tr>
      <w:tr w:rsidR="00F7203B" w:rsidRPr="00A10A5F" w:rsidTr="00E23CB3">
        <w:trPr>
          <w:trHeight w:val="552"/>
        </w:trPr>
        <w:tc>
          <w:tcPr>
            <w:tcW w:w="1706" w:type="dxa"/>
            <w:shd w:val="clear" w:color="auto" w:fill="auto"/>
          </w:tcPr>
          <w:p w:rsidR="00F7203B" w:rsidRPr="00D336E8" w:rsidRDefault="00F7203B" w:rsidP="00E23CB3">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F7203B" w:rsidRPr="00D336E8" w:rsidRDefault="00F7203B" w:rsidP="00E23CB3">
            <w:pPr>
              <w:rPr>
                <w:color w:val="000000"/>
                <w:sz w:val="20"/>
                <w:szCs w:val="20"/>
              </w:rPr>
            </w:pPr>
            <w:r w:rsidRPr="00D336E8">
              <w:rPr>
                <w:color w:val="000000"/>
                <w:sz w:val="20"/>
                <w:szCs w:val="20"/>
              </w:rPr>
              <w:t xml:space="preserve">5п-4.8, 159у-2.2                                                     </w:t>
            </w:r>
            <w:r w:rsidRPr="00D336E8">
              <w:rPr>
                <w:b/>
                <w:color w:val="000000"/>
                <w:sz w:val="20"/>
                <w:szCs w:val="20"/>
              </w:rPr>
              <w:t>Обща площ: 7.0 ха</w:t>
            </w:r>
          </w:p>
        </w:tc>
        <w:tc>
          <w:tcPr>
            <w:tcW w:w="3892" w:type="dxa"/>
          </w:tcPr>
          <w:p w:rsidR="00F7203B" w:rsidRPr="00A10A5F" w:rsidRDefault="00F7203B" w:rsidP="00E23CB3">
            <w:pPr>
              <w:rPr>
                <w:sz w:val="20"/>
                <w:szCs w:val="20"/>
              </w:rPr>
            </w:pPr>
            <w:r w:rsidRPr="00BF67FE">
              <w:rPr>
                <w:sz w:val="20"/>
                <w:szCs w:val="20"/>
              </w:rPr>
              <w:t>5п-4.8, 159у-2.</w:t>
            </w:r>
            <w:r w:rsidRPr="00A10A5F">
              <w:rPr>
                <w:sz w:val="20"/>
                <w:szCs w:val="20"/>
              </w:rPr>
              <w:t xml:space="preserve">2                                                     </w:t>
            </w:r>
            <w:r w:rsidRPr="00BF67FE">
              <w:rPr>
                <w:b/>
                <w:sz w:val="20"/>
                <w:szCs w:val="20"/>
              </w:rPr>
              <w:t>Обща площ на ГФС: 7.0 ха</w:t>
            </w:r>
          </w:p>
        </w:tc>
      </w:tr>
      <w:tr w:rsidR="00F7203B" w:rsidRPr="00A10A5F" w:rsidTr="00E23CB3">
        <w:trPr>
          <w:trHeight w:val="2554"/>
        </w:trPr>
        <w:tc>
          <w:tcPr>
            <w:tcW w:w="1706" w:type="dxa"/>
            <w:shd w:val="clear" w:color="auto" w:fill="auto"/>
          </w:tcPr>
          <w:p w:rsidR="00F7203B" w:rsidRPr="00D336E8" w:rsidRDefault="00F7203B" w:rsidP="00E23CB3">
            <w:pPr>
              <w:rPr>
                <w:color w:val="000000"/>
                <w:sz w:val="20"/>
                <w:szCs w:val="20"/>
              </w:rPr>
            </w:pPr>
            <w:r>
              <w:rPr>
                <w:color w:val="000000"/>
              </w:rPr>
              <w:t>8. Гори от келяв габър</w:t>
            </w:r>
          </w:p>
        </w:tc>
        <w:tc>
          <w:tcPr>
            <w:tcW w:w="3763" w:type="dxa"/>
            <w:shd w:val="clear" w:color="auto" w:fill="auto"/>
          </w:tcPr>
          <w:p w:rsidR="00F7203B" w:rsidRDefault="00F7203B" w:rsidP="00E23CB3">
            <w:pPr>
              <w:rPr>
                <w:b/>
                <w:color w:val="000000"/>
              </w:rPr>
            </w:pPr>
            <w:r w:rsidRPr="00D336E8">
              <w:rPr>
                <w:color w:val="000000"/>
                <w:sz w:val="20"/>
                <w:szCs w:val="20"/>
              </w:rPr>
              <w:t>9а-15.1,90ц-19.1,149а-7.2, 91я-16.5, 100г-11.8, 100д-16.5, 101и-26.9, 108б-18.9, 108в-21.6, 108д-24.9, 116н-28.4, 118а-27.9, 118б-11.2, 156ф-15.0, 118в-16.4, 2д-9.0, 160а-8.7, 299а-8.1, 299б-7.7, 305а-11.0, 305б-28.7, 305з-5.1, 332и-18.4,374а-21.4, 374в-8.8, 374г-10.0, 374д-16.9, 2д-9.0, 2з-18.8, 11в-7.4, 99и-22.3, 99к-10.0, 99л-5.6, 101к-16.8, 101л-22.6, 116и-1.4, 116п-11.2, 123ж-1.7, 157р-2.2, 168с-2.2, 186р-3.5, 187р-2.1</w:t>
            </w:r>
          </w:p>
          <w:p w:rsidR="00F7203B" w:rsidRPr="00D336E8" w:rsidRDefault="00F7203B" w:rsidP="00E23CB3">
            <w:pPr>
              <w:rPr>
                <w:color w:val="000000"/>
                <w:sz w:val="20"/>
                <w:szCs w:val="20"/>
              </w:rPr>
            </w:pPr>
            <w:r w:rsidRPr="00D336E8">
              <w:rPr>
                <w:b/>
                <w:color w:val="000000"/>
                <w:sz w:val="20"/>
                <w:szCs w:val="20"/>
              </w:rPr>
              <w:t>Обща площ: 568.0 ха</w:t>
            </w:r>
          </w:p>
        </w:tc>
        <w:tc>
          <w:tcPr>
            <w:tcW w:w="3892" w:type="dxa"/>
          </w:tcPr>
          <w:p w:rsidR="00F7203B" w:rsidRPr="00A10A5F" w:rsidRDefault="00F7203B" w:rsidP="00E23CB3">
            <w:pPr>
              <w:rPr>
                <w:sz w:val="20"/>
                <w:szCs w:val="20"/>
              </w:rPr>
            </w:pPr>
            <w:r w:rsidRPr="00A10A5F">
              <w:rPr>
                <w:sz w:val="20"/>
                <w:szCs w:val="20"/>
              </w:rPr>
              <w:t xml:space="preserve">9а-15.1,90ц-19.1,149а-7.2, 91я-16.5, 100г-11.8, 100д-16.5, 101и-26.9, 108б-18.9, 108в-21.6, 108д-24.9, 116н-28.4, 118а-27.9, 118б-11.2, 156ф-15.0, 118в-16.4, 2д-9.0, 160а-8.7 </w:t>
            </w: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E23CB3">
            <w:pPr>
              <w:rPr>
                <w:b/>
                <w:color w:val="000000"/>
              </w:rPr>
            </w:pPr>
            <w:r w:rsidRPr="00C25867">
              <w:rPr>
                <w:b/>
                <w:color w:val="000000"/>
              </w:rPr>
              <w:t>Общо:</w:t>
            </w:r>
          </w:p>
        </w:tc>
        <w:tc>
          <w:tcPr>
            <w:tcW w:w="3763" w:type="dxa"/>
            <w:shd w:val="clear" w:color="auto" w:fill="auto"/>
          </w:tcPr>
          <w:p w:rsidR="006F0109" w:rsidRPr="00C25867" w:rsidRDefault="006F0109" w:rsidP="00E23CB3">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1D7F80">
      <w:pPr>
        <w:pStyle w:val="a3"/>
        <w:ind w:left="0"/>
        <w:jc w:val="both"/>
      </w:pPr>
      <w:r w:rsidRPr="003434B8">
        <w:t>ПРЕПОРЪКИ И УКАЗАНИЯ ЗА МОНИТОРИНГ НА ВКС 3</w:t>
      </w:r>
    </w:p>
    <w:p w:rsidR="00AB755F" w:rsidRPr="003020C7" w:rsidRDefault="00B039CC" w:rsidP="001D7F80">
      <w:pPr>
        <w:pStyle w:val="a3"/>
        <w:ind w:left="0" w:firstLine="709"/>
        <w:jc w:val="center"/>
        <w:rPr>
          <w:i/>
        </w:rPr>
      </w:pPr>
      <w:r w:rsidRPr="003020C7">
        <w:rPr>
          <w:i/>
        </w:rPr>
        <w:t>(за всички посочени местообитания)</w:t>
      </w:r>
    </w:p>
    <w:p w:rsidR="00AB755F" w:rsidRPr="003434B8" w:rsidRDefault="00AB755F" w:rsidP="001D7F80">
      <w:pPr>
        <w:ind w:firstLine="709"/>
        <w:jc w:val="both"/>
        <w:rPr>
          <w:lang w:val="ru-RU"/>
        </w:rPr>
      </w:pPr>
      <w:r w:rsidRPr="003434B8">
        <w:lastRenderedPageBreak/>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1D7F80">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A1AD8">
      <w:pPr>
        <w:pStyle w:val="11"/>
        <w:numPr>
          <w:ilvl w:val="0"/>
          <w:numId w:val="15"/>
        </w:numPr>
        <w:ind w:left="0" w:firstLine="709"/>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A1AD8">
      <w:pPr>
        <w:pStyle w:val="11"/>
        <w:numPr>
          <w:ilvl w:val="0"/>
          <w:numId w:val="15"/>
        </w:numPr>
        <w:ind w:left="0" w:firstLine="851"/>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A1AD8">
      <w:pPr>
        <w:pStyle w:val="11"/>
        <w:numPr>
          <w:ilvl w:val="0"/>
          <w:numId w:val="15"/>
        </w:numPr>
        <w:ind w:left="0" w:firstLine="851"/>
        <w:jc w:val="both"/>
      </w:pPr>
      <w:r w:rsidRPr="003434B8">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A1AD8">
      <w:pPr>
        <w:pStyle w:val="11"/>
        <w:numPr>
          <w:ilvl w:val="0"/>
          <w:numId w:val="15"/>
        </w:numPr>
        <w:ind w:left="0" w:firstLine="851"/>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1D7F80">
      <w:pPr>
        <w:ind w:firstLine="851"/>
        <w:jc w:val="both"/>
      </w:pPr>
    </w:p>
    <w:p w:rsidR="00386F81" w:rsidRPr="005F299D" w:rsidRDefault="00386F81" w:rsidP="001D7F80">
      <w:pPr>
        <w:ind w:firstLine="851"/>
        <w:jc w:val="both"/>
        <w:rPr>
          <w:b/>
        </w:rPr>
      </w:pPr>
      <w:r w:rsidRPr="005F299D">
        <w:rPr>
          <w:b/>
        </w:rPr>
        <w:t>ЗАПЛАХИ:</w:t>
      </w:r>
    </w:p>
    <w:p w:rsidR="00386F81" w:rsidRDefault="00386F81" w:rsidP="001D7F80">
      <w:pPr>
        <w:ind w:firstLine="851"/>
        <w:jc w:val="both"/>
      </w:pPr>
      <w:r>
        <w:t xml:space="preserve">• Намаляване на процента на лесистост. </w:t>
      </w:r>
    </w:p>
    <w:p w:rsidR="00386F81" w:rsidRDefault="00386F81" w:rsidP="001D7F80">
      <w:pPr>
        <w:ind w:firstLine="851"/>
        <w:jc w:val="both"/>
      </w:pPr>
      <w:r>
        <w:t xml:space="preserve">• Намаляване на процента на ГФС. </w:t>
      </w:r>
    </w:p>
    <w:p w:rsidR="00386F81" w:rsidRDefault="00386F81" w:rsidP="001D7F80">
      <w:pPr>
        <w:ind w:firstLine="851"/>
        <w:jc w:val="both"/>
      </w:pPr>
      <w:r>
        <w:t>• Изчистване на насажденията от мъртва и биотопна дървесина, в т.ч. дървета с хралупи, единични и групи със стари дървета.</w:t>
      </w:r>
    </w:p>
    <w:p w:rsidR="00386F81" w:rsidRDefault="00386F81" w:rsidP="001D7F80">
      <w:pPr>
        <w:ind w:firstLine="851"/>
        <w:jc w:val="both"/>
      </w:pPr>
      <w:r>
        <w:t xml:space="preserve">• Изкуствено залесяване на естествени открити пространства. </w:t>
      </w:r>
    </w:p>
    <w:p w:rsidR="003434B8" w:rsidRDefault="00386F81" w:rsidP="001D7F80">
      <w:pPr>
        <w:ind w:firstLine="709"/>
        <w:jc w:val="both"/>
      </w:pPr>
      <w:r>
        <w:t>• Антропогенна фрагментираност на територията.</w:t>
      </w: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1" w:name="_Toc45425037"/>
      <w:bookmarkStart w:id="12" w:name="_Toc77398985"/>
      <w:bookmarkStart w:id="13" w:name="_Toc11046597"/>
      <w:r w:rsidRPr="00691FFE">
        <w:rPr>
          <w:rFonts w:ascii="Times New Roman" w:hAnsi="Times New Roman"/>
          <w:color w:val="auto"/>
          <w:sz w:val="24"/>
          <w:szCs w:val="24"/>
        </w:rPr>
        <w:lastRenderedPageBreak/>
        <w:t>ВКС 4.1 ГОРИ – ЕДИНСТВЕНИ ИЗТОЧНИЦИ НА ПИТЕЙНА ВОДА</w:t>
      </w:r>
      <w:bookmarkEnd w:id="11"/>
      <w:bookmarkEnd w:id="12"/>
      <w:bookmarkEnd w:id="13"/>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5A1AD8">
      <w:pPr>
        <w:pStyle w:val="11"/>
        <w:numPr>
          <w:ilvl w:val="0"/>
          <w:numId w:val="16"/>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5A1AD8">
      <w:pPr>
        <w:pStyle w:val="11"/>
        <w:numPr>
          <w:ilvl w:val="0"/>
          <w:numId w:val="16"/>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Наредба №3 от 16 октомври 2000 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4" w:name="_Toc77398989"/>
      <w:r w:rsidRPr="003020C7">
        <w:t>ПРЕПОРЪКИ И УКАЗАНИЯ ЗА СТОПАНИСВАНЕ НА ВКС 4.1</w:t>
      </w:r>
      <w:bookmarkEnd w:id="14"/>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5A1AD8">
      <w:pPr>
        <w:pStyle w:val="11"/>
        <w:numPr>
          <w:ilvl w:val="0"/>
          <w:numId w:val="17"/>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5A1AD8">
      <w:pPr>
        <w:pStyle w:val="11"/>
        <w:numPr>
          <w:ilvl w:val="0"/>
          <w:numId w:val="17"/>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5A1AD8">
      <w:pPr>
        <w:pStyle w:val="11"/>
        <w:numPr>
          <w:ilvl w:val="0"/>
          <w:numId w:val="17"/>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5A1AD8">
      <w:pPr>
        <w:pStyle w:val="11"/>
        <w:numPr>
          <w:ilvl w:val="0"/>
          <w:numId w:val="17"/>
        </w:numPr>
        <w:jc w:val="both"/>
      </w:pPr>
      <w:r w:rsidRPr="0068714E">
        <w:t>Забрана за използване на голи сечи;</w:t>
      </w:r>
    </w:p>
    <w:p w:rsidR="00AB755F" w:rsidRPr="0068714E" w:rsidRDefault="00AB755F" w:rsidP="005A1AD8">
      <w:pPr>
        <w:pStyle w:val="11"/>
        <w:numPr>
          <w:ilvl w:val="0"/>
          <w:numId w:val="17"/>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5" w:name="_Toc77398990"/>
      <w:r w:rsidRPr="0068714E">
        <w:t>ПРЕПОРЪКИ И УКАЗАНИЯ ЗА МОНИТОРИНГ НА ВКС 4.1</w:t>
      </w:r>
      <w:bookmarkEnd w:id="15"/>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2E53FD" w:rsidRPr="002E53FD" w:rsidRDefault="002E53FD" w:rsidP="002E53FD">
      <w:pPr>
        <w:ind w:firstLine="709"/>
        <w:jc w:val="both"/>
        <w:rPr>
          <w:b/>
        </w:rPr>
      </w:pPr>
      <w:r w:rsidRPr="002E53FD">
        <w:rPr>
          <w:b/>
        </w:rPr>
        <w:t xml:space="preserve">ЗАПЛАХИ: </w:t>
      </w:r>
    </w:p>
    <w:p w:rsidR="002E53FD" w:rsidRDefault="002E53FD" w:rsidP="002E53FD">
      <w:pPr>
        <w:tabs>
          <w:tab w:val="left" w:pos="709"/>
        </w:tabs>
        <w:ind w:firstLine="709"/>
        <w:jc w:val="both"/>
      </w:pPr>
      <w:r>
        <w:t xml:space="preserve">• Намаляване на пълнотата на насажденията под 0,5. </w:t>
      </w:r>
    </w:p>
    <w:p w:rsidR="002E53FD" w:rsidRDefault="002E53FD" w:rsidP="002E53FD">
      <w:pPr>
        <w:tabs>
          <w:tab w:val="left" w:pos="709"/>
        </w:tabs>
        <w:ind w:firstLine="709"/>
        <w:jc w:val="both"/>
      </w:pPr>
      <w:r>
        <w:lastRenderedPageBreak/>
        <w:t xml:space="preserve">• Складиране на дървесина непосредствено във водните течения. </w:t>
      </w:r>
    </w:p>
    <w:p w:rsidR="0068714E" w:rsidRDefault="002E53FD" w:rsidP="002E53FD">
      <w:pPr>
        <w:tabs>
          <w:tab w:val="left" w:pos="709"/>
        </w:tabs>
        <w:ind w:firstLine="709"/>
        <w:jc w:val="both"/>
      </w:pPr>
      <w:r>
        <w:t>• Извършване на подвоз и извоз на дървесина, когато почвата е мокра и/или преовлажнена.</w:t>
      </w:r>
    </w:p>
    <w:p w:rsidR="002D13BB" w:rsidRPr="00691FFE" w:rsidRDefault="002D13BB" w:rsidP="002E53FD">
      <w:pPr>
        <w:pStyle w:val="1"/>
        <w:pBdr>
          <w:top w:val="single" w:sz="4" w:space="1" w:color="auto"/>
          <w:bottom w:val="single" w:sz="4" w:space="1" w:color="auto"/>
        </w:pBdr>
        <w:tabs>
          <w:tab w:val="left" w:pos="709"/>
        </w:tabs>
        <w:ind w:firstLine="709"/>
        <w:jc w:val="both"/>
        <w:rPr>
          <w:rFonts w:ascii="Times New Roman" w:hAnsi="Times New Roman"/>
          <w:color w:val="auto"/>
          <w:sz w:val="24"/>
          <w:szCs w:val="24"/>
        </w:rPr>
      </w:pPr>
      <w:bookmarkStart w:id="16" w:name="_Toc45425040"/>
      <w:bookmarkStart w:id="17" w:name="_Toc77398991"/>
      <w:bookmarkStart w:id="18" w:name="_Toc11046598"/>
      <w:r w:rsidRPr="00691FFE">
        <w:rPr>
          <w:rFonts w:ascii="Times New Roman" w:hAnsi="Times New Roman"/>
          <w:color w:val="auto"/>
          <w:sz w:val="24"/>
          <w:szCs w:val="24"/>
        </w:rPr>
        <w:t xml:space="preserve">ВКС 4.2. </w:t>
      </w:r>
      <w:bookmarkEnd w:id="16"/>
      <w:r w:rsidRPr="00691FFE">
        <w:rPr>
          <w:rFonts w:ascii="Times New Roman" w:hAnsi="Times New Roman"/>
          <w:color w:val="auto"/>
          <w:sz w:val="24"/>
          <w:szCs w:val="24"/>
        </w:rPr>
        <w:t>ГОРИ С РЕШАВАЩО ЗНАЧЕНИЕ ЗА РЕГУЛИРАНЕ НА ВОДНИЯ ОТТОК ВЪВ ВОДОСБОРИТЕ</w:t>
      </w:r>
      <w:bookmarkEnd w:id="17"/>
      <w:bookmarkEnd w:id="18"/>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19" w:name="OLE_LINK1"/>
      <w:bookmarkStart w:id="20"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19"/>
    <w:bookmarkEnd w:id="20"/>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21" w:name="_Toc77398995"/>
      <w:r w:rsidRPr="00BD2FC4">
        <w:t>ПРЕПОРЪКИ И УКАЗАНИЯ ЗА СТОПАНИСВАНЕ НА ВКС 4.2</w:t>
      </w:r>
      <w:bookmarkEnd w:id="21"/>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5A1AD8">
      <w:pPr>
        <w:pStyle w:val="11"/>
        <w:numPr>
          <w:ilvl w:val="0"/>
          <w:numId w:val="18"/>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5A1AD8">
      <w:pPr>
        <w:pStyle w:val="11"/>
        <w:numPr>
          <w:ilvl w:val="0"/>
          <w:numId w:val="18"/>
        </w:numPr>
        <w:jc w:val="both"/>
      </w:pPr>
      <w:r w:rsidRPr="00BD2FC4">
        <w:lastRenderedPageBreak/>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5A1AD8">
      <w:pPr>
        <w:pStyle w:val="11"/>
        <w:numPr>
          <w:ilvl w:val="0"/>
          <w:numId w:val="18"/>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5A1AD8">
      <w:pPr>
        <w:pStyle w:val="11"/>
        <w:numPr>
          <w:ilvl w:val="0"/>
          <w:numId w:val="18"/>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5A1AD8">
      <w:pPr>
        <w:pStyle w:val="11"/>
        <w:numPr>
          <w:ilvl w:val="0"/>
          <w:numId w:val="18"/>
        </w:numPr>
        <w:jc w:val="both"/>
      </w:pPr>
      <w:r w:rsidRPr="00BD2FC4">
        <w:t>Пълнотата на насажденията във водосбора да не намалява под 0.5;</w:t>
      </w:r>
    </w:p>
    <w:p w:rsidR="00BA4889" w:rsidRPr="00BD2FC4" w:rsidRDefault="00BA4889" w:rsidP="005A1AD8">
      <w:pPr>
        <w:pStyle w:val="11"/>
        <w:numPr>
          <w:ilvl w:val="0"/>
          <w:numId w:val="18"/>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5A1AD8">
      <w:pPr>
        <w:pStyle w:val="11"/>
        <w:numPr>
          <w:ilvl w:val="0"/>
          <w:numId w:val="18"/>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2"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2"/>
    </w:p>
    <w:p w:rsidR="00BA4889" w:rsidRPr="00DB553A" w:rsidRDefault="00BA4889" w:rsidP="00DB553A">
      <w:pPr>
        <w:ind w:firstLine="709"/>
        <w:jc w:val="both"/>
      </w:pPr>
      <w:r w:rsidRPr="00DB553A">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6E585D" w:rsidRDefault="006E585D" w:rsidP="0096541F">
      <w:pPr>
        <w:jc w:val="both"/>
        <w:rPr>
          <w:b/>
        </w:rPr>
      </w:pPr>
      <w:r w:rsidRPr="006E585D">
        <w:rPr>
          <w:b/>
        </w:rPr>
        <w:t xml:space="preserve">ЗАПЛАХИ: </w:t>
      </w:r>
    </w:p>
    <w:p w:rsidR="0096541F" w:rsidRDefault="0096541F" w:rsidP="0096541F">
      <w:pPr>
        <w:pStyle w:val="af8"/>
        <w:numPr>
          <w:ilvl w:val="0"/>
          <w:numId w:val="37"/>
        </w:numPr>
        <w:tabs>
          <w:tab w:val="left" w:pos="851"/>
          <w:tab w:val="left" w:pos="1418"/>
        </w:tabs>
        <w:ind w:left="0" w:firstLine="709"/>
        <w:jc w:val="both"/>
      </w:pPr>
      <w:r>
        <w:t xml:space="preserve">Замърсяване с битови отпадъци. </w:t>
      </w:r>
    </w:p>
    <w:p w:rsidR="0096541F" w:rsidRPr="0096541F" w:rsidRDefault="0096541F" w:rsidP="0096541F">
      <w:pPr>
        <w:pStyle w:val="af8"/>
        <w:numPr>
          <w:ilvl w:val="0"/>
          <w:numId w:val="37"/>
        </w:numPr>
        <w:tabs>
          <w:tab w:val="left" w:pos="851"/>
          <w:tab w:val="left" w:pos="1418"/>
        </w:tabs>
        <w:ind w:left="0" w:firstLine="709"/>
        <w:jc w:val="both"/>
        <w:rPr>
          <w:b/>
        </w:rPr>
      </w:pPr>
      <w:r>
        <w:t>Извършване на подвоз и извоз на дървесина, когато почвата е мокра и/или преовлажнена.</w:t>
      </w: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3" w:name="_Toc45425043"/>
      <w:bookmarkStart w:id="24" w:name="_Toc77398997"/>
      <w:bookmarkStart w:id="25" w:name="_Toc11046599"/>
      <w:r w:rsidRPr="00691FFE">
        <w:rPr>
          <w:rFonts w:ascii="Times New Roman" w:hAnsi="Times New Roman"/>
          <w:color w:val="auto"/>
          <w:sz w:val="24"/>
          <w:szCs w:val="24"/>
        </w:rPr>
        <w:t xml:space="preserve">ВКС 4.3 </w:t>
      </w:r>
      <w:bookmarkEnd w:id="23"/>
      <w:r w:rsidRPr="00691FFE">
        <w:rPr>
          <w:rFonts w:ascii="Times New Roman" w:hAnsi="Times New Roman"/>
          <w:color w:val="auto"/>
          <w:sz w:val="24"/>
          <w:szCs w:val="24"/>
        </w:rPr>
        <w:t>ГОРИ С РЕШАВАЩО ПРОТИВОЕРОЗИОННО ЗНАЧЕНИЕ</w:t>
      </w:r>
      <w:bookmarkEnd w:id="24"/>
      <w:bookmarkEnd w:id="25"/>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5D12A2">
        <w:rPr>
          <w:b/>
          <w:bCs/>
          <w:i/>
          <w:iCs/>
        </w:rPr>
        <w:t>43</w:t>
      </w:r>
      <w:r w:rsidR="00707400" w:rsidRPr="0085381F">
        <w:t xml:space="preserve">г, </w:t>
      </w:r>
      <w:r w:rsidR="00707400" w:rsidRPr="005D12A2">
        <w:rPr>
          <w:b/>
          <w:bCs/>
          <w:i/>
          <w:iCs/>
        </w:rPr>
        <w:t>46</w:t>
      </w:r>
      <w:r w:rsidR="004002A3">
        <w:t>д,</w:t>
      </w:r>
      <w:r w:rsidR="00707400" w:rsidRPr="00AA5B7B">
        <w:rPr>
          <w:b/>
          <w:bCs/>
          <w:i/>
          <w:iCs/>
        </w:rPr>
        <w:t>55</w:t>
      </w:r>
      <w:r w:rsidR="00707400" w:rsidRPr="0085381F">
        <w:t xml:space="preserve"> к, </w:t>
      </w:r>
      <w:r w:rsidR="00707400" w:rsidRPr="00AA5B7B">
        <w:rPr>
          <w:b/>
          <w:bCs/>
          <w:i/>
          <w:iCs/>
        </w:rPr>
        <w:t>99</w:t>
      </w:r>
      <w:r w:rsidR="00C352D9" w:rsidRPr="00E1076A">
        <w:rPr>
          <w:bCs/>
          <w:iCs/>
        </w:rPr>
        <w:t xml:space="preserve">д, </w:t>
      </w:r>
      <w:r w:rsidR="001460D0" w:rsidRPr="00E1076A">
        <w:t>е,</w:t>
      </w:r>
      <w:r w:rsidR="00C352D9" w:rsidRPr="00E1076A">
        <w:t xml:space="preserve"> ж,</w:t>
      </w:r>
      <w:r w:rsidR="00707400" w:rsidRPr="00AA5B7B">
        <w:rPr>
          <w:b/>
          <w:bCs/>
          <w:i/>
          <w:iCs/>
        </w:rPr>
        <w:t>101</w:t>
      </w:r>
      <w:r w:rsidR="001460D0">
        <w:t>и,</w:t>
      </w:r>
      <w:r w:rsidR="00707400" w:rsidRPr="00954394">
        <w:rPr>
          <w:b/>
          <w:bCs/>
          <w:i/>
          <w:iCs/>
        </w:rPr>
        <w:t>149</w:t>
      </w:r>
      <w:r w:rsidR="001460D0">
        <w:t>а,</w:t>
      </w:r>
      <w:r w:rsidR="003F7DCD">
        <w:t xml:space="preserve"> в,</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3F7DCD">
        <w:t>ж,</w:t>
      </w:r>
      <w:r w:rsidR="00C352D9">
        <w:t xml:space="preserve"> з,</w:t>
      </w:r>
      <w:r w:rsidR="00707400" w:rsidRPr="00954394">
        <w:rPr>
          <w:b/>
          <w:bCs/>
          <w:i/>
          <w:iCs/>
        </w:rPr>
        <w:t>215</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26" w:name="_Toc77399001"/>
      <w:bookmarkStart w:id="27" w:name="_Toc77399003"/>
      <w:r w:rsidRPr="00DF4E50">
        <w:t>ПРЕПОРЪКИ И УКАЗАНИЯ ЗА СТОПАНИСВАНЕ НА ВКС 4.3</w:t>
      </w:r>
      <w:bookmarkEnd w:id="26"/>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5A1AD8">
      <w:pPr>
        <w:pStyle w:val="11"/>
        <w:numPr>
          <w:ilvl w:val="0"/>
          <w:numId w:val="19"/>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5A1AD8">
      <w:pPr>
        <w:pStyle w:val="11"/>
        <w:numPr>
          <w:ilvl w:val="0"/>
          <w:numId w:val="19"/>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5A1AD8">
      <w:pPr>
        <w:pStyle w:val="11"/>
        <w:numPr>
          <w:ilvl w:val="0"/>
          <w:numId w:val="19"/>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5A1AD8">
      <w:pPr>
        <w:pStyle w:val="11"/>
        <w:numPr>
          <w:ilvl w:val="0"/>
          <w:numId w:val="19"/>
        </w:numPr>
        <w:jc w:val="both"/>
      </w:pPr>
      <w:r w:rsidRPr="00DF4E50">
        <w:t>Подпомага се създаването и поддържането на смесени насаждения с неравномерна пространствена структура;</w:t>
      </w:r>
    </w:p>
    <w:p w:rsidR="00BA4889" w:rsidRPr="00DF4E50" w:rsidRDefault="00BA4889" w:rsidP="005A1AD8">
      <w:pPr>
        <w:pStyle w:val="11"/>
        <w:numPr>
          <w:ilvl w:val="0"/>
          <w:numId w:val="19"/>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5A1AD8">
      <w:pPr>
        <w:pStyle w:val="11"/>
        <w:numPr>
          <w:ilvl w:val="0"/>
          <w:numId w:val="19"/>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5A1AD8">
      <w:pPr>
        <w:pStyle w:val="11"/>
        <w:numPr>
          <w:ilvl w:val="0"/>
          <w:numId w:val="19"/>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5A1AD8">
      <w:pPr>
        <w:pStyle w:val="11"/>
        <w:numPr>
          <w:ilvl w:val="0"/>
          <w:numId w:val="19"/>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5A1AD8">
      <w:pPr>
        <w:pStyle w:val="11"/>
        <w:numPr>
          <w:ilvl w:val="0"/>
          <w:numId w:val="20"/>
        </w:numPr>
        <w:jc w:val="both"/>
      </w:pPr>
      <w:r w:rsidRPr="00F00E6C">
        <w:t>Не се допуска извеждането на сечи;</w:t>
      </w:r>
    </w:p>
    <w:p w:rsidR="00BA4889" w:rsidRPr="00F00E6C" w:rsidRDefault="00BA4889" w:rsidP="005A1AD8">
      <w:pPr>
        <w:pStyle w:val="11"/>
        <w:numPr>
          <w:ilvl w:val="0"/>
          <w:numId w:val="20"/>
        </w:numPr>
        <w:jc w:val="both"/>
      </w:pPr>
      <w:r w:rsidRPr="00F00E6C">
        <w:t>Провеждат се мероприятия за подпомагане на допълнително настаняване на растителност;</w:t>
      </w:r>
    </w:p>
    <w:p w:rsidR="00BA4889" w:rsidRDefault="00BA4889" w:rsidP="005A1AD8">
      <w:pPr>
        <w:pStyle w:val="11"/>
        <w:numPr>
          <w:ilvl w:val="0"/>
          <w:numId w:val="20"/>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611AD3" w:rsidRDefault="00611AD3" w:rsidP="00F00E6C">
      <w:pPr>
        <w:jc w:val="both"/>
      </w:pPr>
    </w:p>
    <w:p w:rsidR="00BA4889" w:rsidRPr="00F00E6C" w:rsidRDefault="00BA4889" w:rsidP="00F00E6C">
      <w:pPr>
        <w:pStyle w:val="a3"/>
        <w:ind w:left="0"/>
        <w:jc w:val="both"/>
      </w:pPr>
      <w:bookmarkStart w:id="28" w:name="_Toc77399002"/>
      <w:r w:rsidRPr="00F00E6C">
        <w:t>ПРЕПОРЪКИ И УКАЗАНИЯ ЗА МОНИТОРИНГ НА ВКС 4.3</w:t>
      </w:r>
      <w:bookmarkEnd w:id="28"/>
    </w:p>
    <w:p w:rsidR="00BA4889" w:rsidRPr="005F4BF8" w:rsidRDefault="00BA4889" w:rsidP="005F4BF8">
      <w:pPr>
        <w:jc w:val="both"/>
      </w:pPr>
      <w:r w:rsidRPr="005F4BF8">
        <w:lastRenderedPageBreak/>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A1AD8">
      <w:pPr>
        <w:pStyle w:val="11"/>
        <w:numPr>
          <w:ilvl w:val="0"/>
          <w:numId w:val="21"/>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A1AD8">
      <w:pPr>
        <w:pStyle w:val="11"/>
        <w:numPr>
          <w:ilvl w:val="0"/>
          <w:numId w:val="21"/>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A1AD8">
      <w:pPr>
        <w:pStyle w:val="11"/>
        <w:numPr>
          <w:ilvl w:val="0"/>
          <w:numId w:val="22"/>
        </w:numPr>
        <w:jc w:val="both"/>
      </w:pPr>
      <w:r w:rsidRPr="005F4BF8">
        <w:t>При формиран сипей се отчита обема на отложените материали;</w:t>
      </w:r>
    </w:p>
    <w:p w:rsidR="00BA4889" w:rsidRPr="005F4BF8" w:rsidRDefault="00BA4889" w:rsidP="005A1AD8">
      <w:pPr>
        <w:pStyle w:val="11"/>
        <w:numPr>
          <w:ilvl w:val="0"/>
          <w:numId w:val="22"/>
        </w:numPr>
        <w:jc w:val="both"/>
      </w:pPr>
      <w:r w:rsidRPr="005F4BF8">
        <w:t>Площна динамика на свлачището;</w:t>
      </w:r>
    </w:p>
    <w:p w:rsidR="00BA4889" w:rsidRPr="005F4BF8" w:rsidRDefault="00BA4889" w:rsidP="005A1AD8">
      <w:pPr>
        <w:pStyle w:val="11"/>
        <w:numPr>
          <w:ilvl w:val="0"/>
          <w:numId w:val="22"/>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017496" w:rsidRPr="002E53FD" w:rsidRDefault="00017496" w:rsidP="005F299D">
      <w:pPr>
        <w:ind w:firstLine="709"/>
        <w:jc w:val="both"/>
        <w:rPr>
          <w:b/>
        </w:rPr>
      </w:pPr>
      <w:r w:rsidRPr="002E53FD">
        <w:rPr>
          <w:b/>
        </w:rPr>
        <w:t xml:space="preserve">ЗАПЛАХИ: </w:t>
      </w:r>
    </w:p>
    <w:p w:rsidR="00017496" w:rsidRDefault="00017496" w:rsidP="005F4BF8">
      <w:pPr>
        <w:ind w:firstLine="709"/>
        <w:jc w:val="both"/>
      </w:pPr>
      <w:r>
        <w:t xml:space="preserve">• Прилагането на лесовъдски системи, при които пълнотата на насаждението да се намаля под 0,5. </w:t>
      </w:r>
    </w:p>
    <w:p w:rsidR="00017496" w:rsidRDefault="00017496" w:rsidP="005F4BF8">
      <w:pPr>
        <w:ind w:firstLine="709"/>
        <w:jc w:val="both"/>
      </w:pPr>
      <w:r>
        <w:t xml:space="preserve">• Извеждане на госкостопански мероприятия на каменливи и урвеси терени. </w:t>
      </w:r>
    </w:p>
    <w:p w:rsidR="005F4BF8" w:rsidRDefault="00017496" w:rsidP="005F4BF8">
      <w:pPr>
        <w:ind w:firstLine="709"/>
        <w:jc w:val="both"/>
      </w:pPr>
      <w:r>
        <w:t>• Използването на техники и технологии нарушаващи почвената покривка</w:t>
      </w:r>
      <w:r w:rsidR="00EB1C62">
        <w:t>.</w:t>
      </w: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29"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7"/>
      <w:bookmarkEnd w:id="29"/>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е,и,</w:t>
      </w:r>
      <w:r w:rsidRPr="00CB5F69">
        <w:rPr>
          <w:b/>
          <w:i/>
        </w:rPr>
        <w:t xml:space="preserve">94 </w:t>
      </w:r>
      <w:r w:rsidRPr="00CB5F69">
        <w:rPr>
          <w:i/>
        </w:rPr>
        <w:t>г,е,</w:t>
      </w:r>
      <w:r w:rsidRPr="00CB5F69">
        <w:rPr>
          <w:b/>
          <w:i/>
        </w:rPr>
        <w:t xml:space="preserve">113 </w:t>
      </w:r>
      <w:r w:rsidRPr="00CB5F69">
        <w:rPr>
          <w:i/>
        </w:rPr>
        <w:t>б,д,е,</w:t>
      </w:r>
      <w:r w:rsidRPr="00CB5F69">
        <w:rPr>
          <w:b/>
          <w:i/>
        </w:rPr>
        <w:t xml:space="preserve">124 </w:t>
      </w:r>
      <w:r w:rsidRPr="00CB5F69">
        <w:rPr>
          <w:i/>
        </w:rPr>
        <w:t>а,в,</w:t>
      </w:r>
      <w:r w:rsidRPr="00CB5F69">
        <w:rPr>
          <w:b/>
          <w:i/>
        </w:rPr>
        <w:t xml:space="preserve">125 </w:t>
      </w:r>
      <w:r w:rsidRPr="00CB5F69">
        <w:rPr>
          <w:i/>
        </w:rPr>
        <w:t>б,д,о,п,</w:t>
      </w:r>
      <w:r w:rsidRPr="00CB5F69">
        <w:rPr>
          <w:b/>
          <w:i/>
        </w:rPr>
        <w:t xml:space="preserve">126 </w:t>
      </w:r>
      <w:r w:rsidRPr="00CB5F69">
        <w:rPr>
          <w:i/>
        </w:rPr>
        <w:t>а,б,д,ж,</w:t>
      </w:r>
      <w:r w:rsidRPr="00CB5F69">
        <w:rPr>
          <w:b/>
          <w:i/>
        </w:rPr>
        <w:t xml:space="preserve">164 </w:t>
      </w:r>
      <w:r w:rsidRPr="00CB5F69">
        <w:rPr>
          <w:i/>
        </w:rPr>
        <w:t>а,б,</w:t>
      </w:r>
      <w:r w:rsidRPr="00CB5F69">
        <w:rPr>
          <w:b/>
          <w:i/>
        </w:rPr>
        <w:t xml:space="preserve">172 </w:t>
      </w:r>
      <w:r w:rsidRPr="00CB5F69">
        <w:rPr>
          <w:i/>
        </w:rPr>
        <w:t>б,в,г,д,е,ж,з,</w:t>
      </w:r>
      <w:r w:rsidRPr="00CB5F69">
        <w:rPr>
          <w:b/>
          <w:i/>
        </w:rPr>
        <w:t xml:space="preserve">173 </w:t>
      </w:r>
      <w:r w:rsidRPr="00CB5F69">
        <w:rPr>
          <w:i/>
        </w:rPr>
        <w:t>з,к,</w:t>
      </w:r>
      <w:r w:rsidRPr="00CB5F69">
        <w:rPr>
          <w:b/>
          <w:i/>
        </w:rPr>
        <w:t xml:space="preserve">174 </w:t>
      </w:r>
      <w:r w:rsidRPr="00CB5F69">
        <w:rPr>
          <w:i/>
        </w:rPr>
        <w:t>а,в,д,е,з,и,м,о,</w:t>
      </w:r>
      <w:r w:rsidRPr="00CB5F69">
        <w:rPr>
          <w:b/>
          <w:i/>
        </w:rPr>
        <w:t xml:space="preserve">175 </w:t>
      </w:r>
      <w:r w:rsidRPr="00CB5F69">
        <w:rPr>
          <w:i/>
        </w:rPr>
        <w:t>д,</w:t>
      </w:r>
      <w:r w:rsidRPr="00CB5F69">
        <w:rPr>
          <w:b/>
          <w:i/>
        </w:rPr>
        <w:t xml:space="preserve">178 </w:t>
      </w:r>
      <w:r w:rsidRPr="00CB5F69">
        <w:rPr>
          <w:i/>
        </w:rPr>
        <w:t>в,е,ж,и,м,о,п,с,</w:t>
      </w:r>
      <w:r w:rsidRPr="00CB5F69">
        <w:rPr>
          <w:b/>
          <w:i/>
        </w:rPr>
        <w:t xml:space="preserve">179 </w:t>
      </w:r>
      <w:r w:rsidRPr="00CB5F69">
        <w:rPr>
          <w:i/>
        </w:rPr>
        <w:t>б,в,г,з,</w:t>
      </w:r>
      <w:r w:rsidRPr="00CB5F69">
        <w:rPr>
          <w:b/>
          <w:i/>
        </w:rPr>
        <w:t xml:space="preserve">180 </w:t>
      </w:r>
      <w:r w:rsidRPr="00CB5F69">
        <w:rPr>
          <w:i/>
        </w:rPr>
        <w:t>л,н,п,</w:t>
      </w:r>
      <w:r w:rsidRPr="00CB5F69">
        <w:rPr>
          <w:b/>
          <w:i/>
        </w:rPr>
        <w:t xml:space="preserve">181 </w:t>
      </w:r>
      <w:r w:rsidRPr="00CB5F69">
        <w:rPr>
          <w:i/>
        </w:rPr>
        <w:t>д,ж,з,к,л,</w:t>
      </w:r>
      <w:r w:rsidRPr="00CB5F69">
        <w:rPr>
          <w:b/>
          <w:i/>
        </w:rPr>
        <w:t xml:space="preserve">182 </w:t>
      </w:r>
      <w:r w:rsidRPr="00CB5F69">
        <w:rPr>
          <w:i/>
        </w:rPr>
        <w:t>а,в,д,</w:t>
      </w:r>
      <w:r w:rsidRPr="00CB5F69">
        <w:rPr>
          <w:b/>
          <w:i/>
        </w:rPr>
        <w:t xml:space="preserve">183 </w:t>
      </w:r>
      <w:r w:rsidRPr="00CB5F69">
        <w:rPr>
          <w:i/>
        </w:rPr>
        <w:t>г,е,к,</w:t>
      </w:r>
      <w:r w:rsidRPr="00CB5F69">
        <w:rPr>
          <w:b/>
          <w:i/>
        </w:rPr>
        <w:t xml:space="preserve">184 </w:t>
      </w:r>
      <w:r w:rsidRPr="00CB5F69">
        <w:rPr>
          <w:i/>
        </w:rPr>
        <w:t>г,д,е,и,л,м,н,с,т,</w:t>
      </w:r>
      <w:r w:rsidRPr="00CB5F69">
        <w:rPr>
          <w:b/>
          <w:i/>
        </w:rPr>
        <w:t xml:space="preserve">185 </w:t>
      </w:r>
      <w:r w:rsidRPr="00CB5F69">
        <w:rPr>
          <w:i/>
        </w:rPr>
        <w:t>ж,з,и,к,л,м,н,п,р,у,</w:t>
      </w:r>
      <w:r w:rsidRPr="00CB5F69">
        <w:rPr>
          <w:b/>
          <w:i/>
        </w:rPr>
        <w:t xml:space="preserve">186 </w:t>
      </w:r>
      <w:r w:rsidRPr="00CB5F69">
        <w:rPr>
          <w:i/>
        </w:rPr>
        <w:t>в,г,д,е,и,л,н,</w:t>
      </w:r>
      <w:r w:rsidRPr="00CB5F69">
        <w:rPr>
          <w:b/>
          <w:i/>
        </w:rPr>
        <w:t xml:space="preserve">187 </w:t>
      </w:r>
      <w:r w:rsidRPr="00CB5F69">
        <w:rPr>
          <w:i/>
        </w:rPr>
        <w:t>а,в,д,и,л,т,</w:t>
      </w:r>
      <w:r w:rsidRPr="00CB5F69">
        <w:rPr>
          <w:b/>
          <w:i/>
        </w:rPr>
        <w:t xml:space="preserve">188 </w:t>
      </w:r>
      <w:r w:rsidRPr="00CB5F69">
        <w:rPr>
          <w:i/>
        </w:rPr>
        <w:t>д,е,з,и,л,м,н,</w:t>
      </w:r>
      <w:r w:rsidRPr="00CB5F69">
        <w:rPr>
          <w:b/>
          <w:i/>
        </w:rPr>
        <w:t xml:space="preserve">189 </w:t>
      </w:r>
      <w:r w:rsidRPr="00CB5F69">
        <w:rPr>
          <w:i/>
        </w:rPr>
        <w:t>б,в,д,</w:t>
      </w:r>
      <w:r w:rsidRPr="00CB5F69">
        <w:rPr>
          <w:b/>
          <w:i/>
        </w:rPr>
        <w:t xml:space="preserve">190 </w:t>
      </w:r>
      <w:r w:rsidRPr="00CB5F69">
        <w:rPr>
          <w:i/>
        </w:rPr>
        <w:t>б,г,</w:t>
      </w:r>
      <w:r w:rsidRPr="00CB5F69">
        <w:rPr>
          <w:b/>
          <w:i/>
        </w:rPr>
        <w:t xml:space="preserve">191 </w:t>
      </w:r>
      <w:r w:rsidRPr="00CB5F69">
        <w:rPr>
          <w:i/>
        </w:rPr>
        <w:t>л,н,п,</w:t>
      </w:r>
      <w:r w:rsidRPr="00CB5F69">
        <w:rPr>
          <w:b/>
          <w:i/>
        </w:rPr>
        <w:t xml:space="preserve">192 </w:t>
      </w:r>
      <w:r w:rsidRPr="00CB5F69">
        <w:rPr>
          <w:i/>
        </w:rPr>
        <w:t>г,к,н,т,</w:t>
      </w:r>
      <w:r w:rsidRPr="00CB5F69">
        <w:rPr>
          <w:b/>
          <w:i/>
        </w:rPr>
        <w:t xml:space="preserve">196 </w:t>
      </w:r>
      <w:r w:rsidRPr="00CB5F69">
        <w:rPr>
          <w:i/>
        </w:rPr>
        <w:t>м,н,о,с,</w:t>
      </w:r>
      <w:r w:rsidRPr="00CB5F69">
        <w:rPr>
          <w:b/>
          <w:i/>
        </w:rPr>
        <w:t xml:space="preserve">198 </w:t>
      </w:r>
      <w:r w:rsidRPr="00CB5F69">
        <w:rPr>
          <w:i/>
        </w:rPr>
        <w:t>ж1,з,з1,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з,к,</w:t>
      </w:r>
      <w:r w:rsidRPr="00CB5F69">
        <w:rPr>
          <w:b/>
          <w:i/>
        </w:rPr>
        <w:t xml:space="preserve">218 </w:t>
      </w:r>
      <w:r w:rsidRPr="00CB5F69">
        <w:rPr>
          <w:i/>
        </w:rPr>
        <w:t>и,</w:t>
      </w:r>
      <w:r w:rsidRPr="00CB5F69">
        <w:rPr>
          <w:b/>
          <w:i/>
        </w:rPr>
        <w:t xml:space="preserve">220 </w:t>
      </w:r>
      <w:r w:rsidRPr="00CB5F69">
        <w:rPr>
          <w:i/>
        </w:rPr>
        <w:t>а,в,г,</w:t>
      </w:r>
      <w:r w:rsidRPr="00CB5F69">
        <w:rPr>
          <w:b/>
          <w:i/>
        </w:rPr>
        <w:t xml:space="preserve">221 </w:t>
      </w:r>
      <w:r w:rsidRPr="00CB5F69">
        <w:rPr>
          <w:i/>
        </w:rPr>
        <w:t>а,з,и,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в,ж,з,и,</w:t>
      </w:r>
      <w:r w:rsidRPr="00CB5F69">
        <w:rPr>
          <w:b/>
          <w:i/>
        </w:rPr>
        <w:t xml:space="preserve">233 </w:t>
      </w:r>
      <w:r w:rsidRPr="00CB5F69">
        <w:rPr>
          <w:i/>
        </w:rPr>
        <w:t>в,г,д,ж,з,л,</w:t>
      </w:r>
      <w:r w:rsidRPr="00CB5F69">
        <w:rPr>
          <w:b/>
          <w:i/>
        </w:rPr>
        <w:t xml:space="preserve">234 </w:t>
      </w:r>
      <w:r w:rsidRPr="00CB5F69">
        <w:rPr>
          <w:i/>
        </w:rPr>
        <w:t>а,в,г,ж,</w:t>
      </w:r>
      <w:r w:rsidRPr="00CB5F69">
        <w:rPr>
          <w:b/>
          <w:i/>
        </w:rPr>
        <w:t xml:space="preserve">235 </w:t>
      </w:r>
      <w:r w:rsidRPr="00CB5F69">
        <w:rPr>
          <w:i/>
        </w:rPr>
        <w:t>б,г,ж,з,</w:t>
      </w:r>
      <w:r w:rsidRPr="00CB5F69">
        <w:rPr>
          <w:b/>
          <w:i/>
        </w:rPr>
        <w:t xml:space="preserve">236 </w:t>
      </w:r>
      <w:r w:rsidRPr="00CB5F69">
        <w:rPr>
          <w:i/>
        </w:rPr>
        <w:t>в,е,и,н,о,п,р,</w:t>
      </w:r>
      <w:r w:rsidRPr="00CB5F69">
        <w:rPr>
          <w:b/>
          <w:i/>
        </w:rPr>
        <w:t xml:space="preserve">238 </w:t>
      </w:r>
      <w:r w:rsidRPr="00CB5F69">
        <w:rPr>
          <w:i/>
        </w:rPr>
        <w:t>ж,з,и,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д,з,</w:t>
      </w:r>
      <w:r w:rsidRPr="00CB5F69">
        <w:rPr>
          <w:b/>
          <w:i/>
        </w:rPr>
        <w:t xml:space="preserve">323 </w:t>
      </w:r>
      <w:r w:rsidRPr="00CB5F69">
        <w:rPr>
          <w:i/>
        </w:rPr>
        <w:t>л,м,с,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а,б,в,д,л,т,</w:t>
      </w:r>
      <w:r w:rsidRPr="00CB5F69">
        <w:rPr>
          <w:b/>
          <w:i/>
        </w:rPr>
        <w:t xml:space="preserve">334 </w:t>
      </w:r>
      <w:r w:rsidRPr="00CB5F69">
        <w:rPr>
          <w:i/>
        </w:rPr>
        <w:t>ж,к,</w:t>
      </w:r>
      <w:r w:rsidRPr="00CB5F69">
        <w:rPr>
          <w:b/>
          <w:i/>
        </w:rPr>
        <w:t xml:space="preserve">336 </w:t>
      </w:r>
      <w:r w:rsidRPr="00CB5F69">
        <w:rPr>
          <w:i/>
        </w:rPr>
        <w:t>т,</w:t>
      </w:r>
      <w:r w:rsidRPr="00CB5F69">
        <w:rPr>
          <w:b/>
          <w:i/>
        </w:rPr>
        <w:t xml:space="preserve">339 </w:t>
      </w:r>
      <w:r w:rsidRPr="00CB5F69">
        <w:rPr>
          <w:i/>
        </w:rPr>
        <w:t>е,ж,з,и,</w:t>
      </w:r>
      <w:r w:rsidRPr="00CB5F69">
        <w:rPr>
          <w:b/>
          <w:i/>
        </w:rPr>
        <w:t xml:space="preserve">346 </w:t>
      </w:r>
      <w:r w:rsidRPr="00CB5F69">
        <w:rPr>
          <w:i/>
        </w:rPr>
        <w:t>б,г,м,</w:t>
      </w:r>
      <w:r w:rsidRPr="00CB5F69">
        <w:rPr>
          <w:b/>
          <w:i/>
        </w:rPr>
        <w:t xml:space="preserve">376 </w:t>
      </w:r>
      <w:r w:rsidRPr="00CB5F69">
        <w:rPr>
          <w:i/>
        </w:rPr>
        <w:t>г,</w:t>
      </w:r>
      <w:r w:rsidRPr="00CB5F69">
        <w:rPr>
          <w:b/>
          <w:i/>
        </w:rPr>
        <w:t xml:space="preserve">378 </w:t>
      </w:r>
      <w:r w:rsidRPr="00CB5F69">
        <w:rPr>
          <w:i/>
        </w:rPr>
        <w:t>н,у,</w:t>
      </w:r>
      <w:r w:rsidRPr="00CB5F69">
        <w:rPr>
          <w:b/>
          <w:i/>
        </w:rPr>
        <w:t xml:space="preserve">380 </w:t>
      </w:r>
      <w:r w:rsidRPr="00CB5F69">
        <w:rPr>
          <w:i/>
        </w:rPr>
        <w:t>а,е,и,с,т,у,ф,х,</w:t>
      </w:r>
      <w:r w:rsidRPr="00CB5F69">
        <w:rPr>
          <w:b/>
          <w:i/>
        </w:rPr>
        <w:t xml:space="preserve">394 </w:t>
      </w:r>
      <w:r w:rsidRPr="00CB5F69">
        <w:rPr>
          <w:i/>
        </w:rPr>
        <w:t>а,б,г</w:t>
      </w:r>
    </w:p>
    <w:p w:rsidR="006F6022" w:rsidRPr="00CB5F69" w:rsidRDefault="006F6022" w:rsidP="00CB5F69">
      <w:pPr>
        <w:jc w:val="both"/>
      </w:pPr>
    </w:p>
    <w:p w:rsidR="00BA4889" w:rsidRPr="00DE6AE3" w:rsidRDefault="00BA4889" w:rsidP="00DE6AE3">
      <w:pPr>
        <w:pStyle w:val="a3"/>
        <w:ind w:left="0"/>
        <w:jc w:val="both"/>
      </w:pPr>
      <w:bookmarkStart w:id="30" w:name="_Toc95123314"/>
      <w:bookmarkStart w:id="31" w:name="_Toc95123316"/>
      <w:r w:rsidRPr="00DE6AE3">
        <w:t>ПРЕПОРЪКИ И УКАЗАНИЯ ЗА СТОПАНИСВАНЕ НА ВКС 4.4</w:t>
      </w:r>
      <w:bookmarkEnd w:id="30"/>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lastRenderedPageBreak/>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2" w:name="_Toc95123315"/>
      <w:r w:rsidRPr="00DE6AE3">
        <w:t>ПРЕПОРЪКИ И УКАЗАНИЯ ЗА МОНИТОРИНГ НА ВКС 4.4</w:t>
      </w:r>
      <w:bookmarkEnd w:id="32"/>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5E76C9" w:rsidRPr="005E76C9" w:rsidRDefault="005E76C9" w:rsidP="00DE6AE3">
      <w:pPr>
        <w:jc w:val="both"/>
        <w:rPr>
          <w:b/>
        </w:rPr>
      </w:pPr>
      <w:r w:rsidRPr="005E76C9">
        <w:rPr>
          <w:b/>
        </w:rPr>
        <w:t xml:space="preserve">ЗАПЛАХИ: </w:t>
      </w:r>
    </w:p>
    <w:p w:rsidR="00DE6AE3" w:rsidRPr="00DE6AE3" w:rsidRDefault="005E76C9" w:rsidP="005E76C9">
      <w:pPr>
        <w:pStyle w:val="af8"/>
        <w:numPr>
          <w:ilvl w:val="0"/>
          <w:numId w:val="38"/>
        </w:numPr>
        <w:jc w:val="both"/>
      </w:pPr>
      <w:r>
        <w:t>Изсичането на широколистни гори в иглолистни.</w:t>
      </w: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3"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1"/>
      <w:bookmarkEnd w:id="33"/>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4" w:name="_Toc66784755"/>
      <w:bookmarkStart w:id="35" w:name="_Toc77399007"/>
      <w:bookmarkStart w:id="36" w:name="_Toc95122993"/>
      <w:bookmarkStart w:id="37"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4"/>
      <w:bookmarkEnd w:id="35"/>
      <w:bookmarkEnd w:id="36"/>
      <w:bookmarkEnd w:id="37"/>
    </w:p>
    <w:p w:rsidR="002D13BB" w:rsidRPr="00691FFE" w:rsidRDefault="002D13BB" w:rsidP="002D13BB">
      <w:pPr>
        <w:pStyle w:val="a5"/>
        <w:jc w:val="both"/>
        <w:rPr>
          <w:b/>
        </w:rPr>
      </w:pPr>
      <w:r w:rsidRPr="00691FFE">
        <w:rPr>
          <w:b/>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lastRenderedPageBreak/>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5E76C9" w:rsidRDefault="005E76C9" w:rsidP="005E76C9">
      <w:pPr>
        <w:jc w:val="both"/>
      </w:pPr>
    </w:p>
    <w:p w:rsidR="005E76C9" w:rsidRPr="002407F9" w:rsidRDefault="002407F9" w:rsidP="005E76C9">
      <w:pPr>
        <w:jc w:val="both"/>
        <w:rPr>
          <w:b/>
        </w:rPr>
      </w:pPr>
      <w:r>
        <w:rPr>
          <w:b/>
        </w:rPr>
        <w:t>ЗАПЛАХИ:</w:t>
      </w:r>
    </w:p>
    <w:p w:rsidR="00DE6AE3" w:rsidRDefault="005E76C9" w:rsidP="005E76C9">
      <w:pPr>
        <w:pStyle w:val="af8"/>
        <w:numPr>
          <w:ilvl w:val="0"/>
          <w:numId w:val="38"/>
        </w:numPr>
        <w:jc w:val="both"/>
      </w:pPr>
      <w:r>
        <w:t>Намаляване площите на крайречните гори</w:t>
      </w:r>
    </w:p>
    <w:p w:rsidR="005E76C9" w:rsidRDefault="005E76C9"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8" w:name="_Toc11046602"/>
      <w:r w:rsidRPr="005638F1">
        <w:rPr>
          <w:rFonts w:ascii="Times New Roman" w:hAnsi="Times New Roman"/>
          <w:color w:val="auto"/>
          <w:sz w:val="24"/>
          <w:szCs w:val="24"/>
        </w:rPr>
        <w:t xml:space="preserve">ВКС </w:t>
      </w:r>
      <w:r w:rsidR="00313C55" w:rsidRPr="005638F1">
        <w:rPr>
          <w:rFonts w:ascii="Times New Roman" w:eastAsia="Calibri" w:hAnsi="Times New Roman"/>
          <w:color w:val="auto"/>
          <w:sz w:val="24"/>
          <w:szCs w:val="24"/>
        </w:rPr>
        <w:t>5. ОСНОВНИ ПОТРЕБНОСТИ</w:t>
      </w:r>
      <w:r w:rsidR="00313C55" w:rsidRPr="00313C55">
        <w:rPr>
          <w:rFonts w:ascii="Times New Roman" w:eastAsia="Calibri" w:hAnsi="Times New Roman"/>
          <w:color w:val="auto"/>
          <w:sz w:val="24"/>
          <w:szCs w:val="24"/>
        </w:rPr>
        <w:t xml:space="preserve"> НА НАСЕЛЕНИЕТО</w:t>
      </w:r>
      <w:bookmarkEnd w:id="38"/>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5A1AD8">
      <w:pPr>
        <w:pStyle w:val="11"/>
        <w:numPr>
          <w:ilvl w:val="0"/>
          <w:numId w:val="23"/>
        </w:numPr>
        <w:jc w:val="both"/>
      </w:pPr>
      <w:r w:rsidRPr="003F7F2A">
        <w:t>Дърва за огрев и битови нужди</w:t>
      </w:r>
    </w:p>
    <w:p w:rsidR="007F4BF6" w:rsidRPr="003F7F2A" w:rsidRDefault="007F4BF6" w:rsidP="005A1AD8">
      <w:pPr>
        <w:pStyle w:val="11"/>
        <w:numPr>
          <w:ilvl w:val="0"/>
          <w:numId w:val="23"/>
        </w:numPr>
        <w:jc w:val="both"/>
      </w:pPr>
      <w:r w:rsidRPr="003F7F2A">
        <w:t>Паша и фураж – сено и листна маса</w:t>
      </w:r>
    </w:p>
    <w:p w:rsidR="007F4BF6" w:rsidRPr="003F7F2A" w:rsidRDefault="007F4BF6" w:rsidP="005A1AD8">
      <w:pPr>
        <w:pStyle w:val="11"/>
        <w:numPr>
          <w:ilvl w:val="0"/>
          <w:numId w:val="23"/>
        </w:numPr>
        <w:jc w:val="both"/>
      </w:pPr>
      <w:r w:rsidRPr="003F7F2A">
        <w:t>Гъби</w:t>
      </w:r>
    </w:p>
    <w:p w:rsidR="007F4BF6" w:rsidRPr="003F7F2A" w:rsidRDefault="007F4BF6" w:rsidP="005A1AD8">
      <w:pPr>
        <w:pStyle w:val="11"/>
        <w:numPr>
          <w:ilvl w:val="0"/>
          <w:numId w:val="23"/>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5A1AD8">
      <w:pPr>
        <w:pStyle w:val="11"/>
        <w:numPr>
          <w:ilvl w:val="0"/>
          <w:numId w:val="23"/>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39" w:name="_Toc95123331"/>
      <w:r w:rsidRPr="00AE3D80">
        <w:t>ДГС "Омуртаг" обхваща из</w:t>
      </w:r>
      <w:r>
        <w:t>цяло територията на две общини:</w:t>
      </w:r>
    </w:p>
    <w:p w:rsidR="00DB6602" w:rsidRDefault="00D61B06" w:rsidP="005A1AD8">
      <w:pPr>
        <w:pStyle w:val="11"/>
        <w:numPr>
          <w:ilvl w:val="0"/>
          <w:numId w:val="24"/>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5A1AD8">
      <w:pPr>
        <w:pStyle w:val="11"/>
        <w:numPr>
          <w:ilvl w:val="0"/>
          <w:numId w:val="24"/>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w:t>
      </w:r>
      <w:r w:rsidR="008C7E10" w:rsidRPr="00CE46C0">
        <w:lastRenderedPageBreak/>
        <w:t xml:space="preserve">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r w:rsidR="002C7A14">
        <w:br/>
      </w:r>
    </w:p>
    <w:p w:rsidR="00BA67E6" w:rsidRPr="00432749" w:rsidRDefault="00BA67E6" w:rsidP="00BA67E6">
      <w:pPr>
        <w:ind w:firstLine="708"/>
        <w:jc w:val="both"/>
      </w:pPr>
      <w:r w:rsidRPr="00432749">
        <w:lastRenderedPageBreak/>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5A1AD8">
      <w:pPr>
        <w:pStyle w:val="11"/>
        <w:numPr>
          <w:ilvl w:val="0"/>
          <w:numId w:val="25"/>
        </w:numPr>
        <w:jc w:val="both"/>
        <w:rPr>
          <w:lang w:val="ru-RU"/>
        </w:rPr>
      </w:pPr>
      <w:r w:rsidRPr="00F27195">
        <w:rPr>
          <w:lang w:val="ru-RU"/>
        </w:rPr>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5A1AD8">
      <w:pPr>
        <w:pStyle w:val="11"/>
        <w:numPr>
          <w:ilvl w:val="0"/>
          <w:numId w:val="25"/>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5A1AD8">
      <w:pPr>
        <w:pStyle w:val="11"/>
        <w:numPr>
          <w:ilvl w:val="0"/>
          <w:numId w:val="25"/>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5A1AD8">
      <w:pPr>
        <w:pStyle w:val="11"/>
        <w:numPr>
          <w:ilvl w:val="0"/>
          <w:numId w:val="25"/>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5A1AD8">
      <w:pPr>
        <w:pStyle w:val="11"/>
        <w:numPr>
          <w:ilvl w:val="0"/>
          <w:numId w:val="25"/>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217707" w:rsidRDefault="00BA67E6" w:rsidP="00BA67E6">
      <w:pPr>
        <w:jc w:val="both"/>
        <w:rPr>
          <w:b/>
        </w:rPr>
      </w:pPr>
    </w:p>
    <w:p w:rsidR="00217707" w:rsidRPr="00217707" w:rsidRDefault="00217707" w:rsidP="00217707">
      <w:pPr>
        <w:jc w:val="both"/>
        <w:rPr>
          <w:b/>
        </w:rPr>
      </w:pPr>
      <w:r w:rsidRPr="00217707">
        <w:rPr>
          <w:b/>
        </w:rPr>
        <w:t>ЗАПЛАХИ:</w:t>
      </w:r>
    </w:p>
    <w:p w:rsidR="00355401" w:rsidRDefault="00355401" w:rsidP="00355401">
      <w:pPr>
        <w:ind w:firstLine="708"/>
        <w:jc w:val="both"/>
      </w:pPr>
      <w:r>
        <w:t xml:space="preserve">• Бракониерство </w:t>
      </w:r>
    </w:p>
    <w:p w:rsidR="00355401" w:rsidRDefault="00355401" w:rsidP="00355401">
      <w:pPr>
        <w:ind w:firstLine="708"/>
        <w:jc w:val="both"/>
      </w:pPr>
      <w:r>
        <w:t xml:space="preserve">• Замърсяване с битови отпадъци или химически вещества. </w:t>
      </w:r>
    </w:p>
    <w:p w:rsidR="002C7A14" w:rsidRPr="002C7A14" w:rsidRDefault="00355401" w:rsidP="00217707">
      <w:pPr>
        <w:ind w:firstLine="708"/>
        <w:jc w:val="both"/>
        <w:rPr>
          <w:sz w:val="23"/>
          <w:szCs w:val="23"/>
        </w:rPr>
      </w:pPr>
      <w:r>
        <w:t xml:space="preserve">• </w:t>
      </w:r>
      <w:r w:rsidR="00217707">
        <w:t xml:space="preserve">Изкореняване и повреда на индивидите </w:t>
      </w: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0" w:name="_GoBack"/>
      <w:bookmarkStart w:id="41" w:name="_Toc11046603"/>
      <w:bookmarkEnd w:id="40"/>
      <w:r w:rsidRPr="00875401">
        <w:rPr>
          <w:rFonts w:ascii="Times New Roman" w:hAnsi="Times New Roman"/>
          <w:color w:val="auto"/>
          <w:sz w:val="24"/>
          <w:szCs w:val="24"/>
        </w:rPr>
        <w:t>ВКС 6. КУЛТУРНИ ЦЕННОСТИ</w:t>
      </w:r>
      <w:bookmarkEnd w:id="39"/>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lastRenderedPageBreak/>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CC279B">
        <w:rPr>
          <w:b/>
          <w:bCs/>
          <w:i/>
          <w:iCs/>
          <w:color w:val="000000"/>
        </w:rPr>
        <w:t xml:space="preserve">Приложение </w:t>
      </w:r>
      <w:r w:rsidR="00CC279B" w:rsidRPr="00CC279B">
        <w:rPr>
          <w:b/>
          <w:bCs/>
          <w:i/>
          <w:iCs/>
          <w:color w:val="000000"/>
        </w:rPr>
        <w:t>7</w:t>
      </w:r>
      <w:r w:rsidRPr="00CC279B">
        <w:rPr>
          <w:b/>
          <w:bCs/>
          <w:i/>
          <w:iCs/>
          <w:color w:val="000000"/>
        </w:rPr>
        <w:t>.</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Default="00D92A2A" w:rsidP="00DA0920">
      <w:pPr>
        <w:ind w:firstLine="708"/>
        <w:jc w:val="both"/>
      </w:pPr>
      <w:r w:rsidRPr="004C72CA">
        <w:t>Мониторингът да се провежда чрез документална проверка и снимков материал.</w:t>
      </w:r>
    </w:p>
    <w:p w:rsidR="00622B0C" w:rsidRDefault="00622B0C" w:rsidP="00622B0C">
      <w:pPr>
        <w:jc w:val="both"/>
      </w:pPr>
    </w:p>
    <w:p w:rsidR="00612E77" w:rsidRDefault="00612E77" w:rsidP="00E14531">
      <w:pPr>
        <w:ind w:firstLine="709"/>
        <w:jc w:val="both"/>
      </w:pPr>
      <w:r w:rsidRPr="00612E77">
        <w:rPr>
          <w:b/>
        </w:rPr>
        <w:t>ЗАПЛАХИ:</w:t>
      </w:r>
    </w:p>
    <w:p w:rsidR="00612E77" w:rsidRDefault="00612E77" w:rsidP="00612E77">
      <w:pPr>
        <w:pStyle w:val="af8"/>
        <w:numPr>
          <w:ilvl w:val="0"/>
          <w:numId w:val="38"/>
        </w:numPr>
        <w:ind w:left="0" w:firstLine="709"/>
        <w:jc w:val="both"/>
      </w:pPr>
      <w:r>
        <w:t xml:space="preserve">Промяна на ландшафта и облика на местностите </w:t>
      </w:r>
    </w:p>
    <w:p w:rsidR="00612E77" w:rsidRPr="00256354" w:rsidRDefault="00612E77" w:rsidP="00612E77">
      <w:pPr>
        <w:pStyle w:val="af8"/>
        <w:numPr>
          <w:ilvl w:val="0"/>
          <w:numId w:val="38"/>
        </w:numPr>
        <w:ind w:left="0" w:firstLine="709"/>
        <w:jc w:val="both"/>
      </w:pPr>
      <w:r>
        <w:t>Понижаване на стойностите на гората като ВКС</w:t>
      </w:r>
    </w:p>
    <w:p w:rsidR="00256354" w:rsidRDefault="00256354" w:rsidP="00256354">
      <w:pPr>
        <w:pStyle w:val="af8"/>
        <w:ind w:left="709"/>
        <w:jc w:val="both"/>
        <w:rPr>
          <w:lang w:val="en-US"/>
        </w:rPr>
      </w:pPr>
    </w:p>
    <w:p w:rsidR="00256354" w:rsidRPr="00256354" w:rsidRDefault="00256354" w:rsidP="00256354">
      <w:pPr>
        <w:jc w:val="both"/>
        <w:rPr>
          <w:lang w:val="en-US"/>
        </w:rPr>
      </w:pPr>
    </w:p>
    <w:p w:rsidR="00256354" w:rsidRDefault="00256354" w:rsidP="00256354">
      <w:pPr>
        <w:pStyle w:val="af8"/>
        <w:ind w:left="709"/>
        <w:jc w:val="both"/>
        <w:rPr>
          <w:lang w:val="en-US"/>
        </w:rPr>
      </w:pPr>
    </w:p>
    <w:p w:rsidR="00256354" w:rsidRPr="00256354" w:rsidRDefault="00256354" w:rsidP="00256354">
      <w:pPr>
        <w:jc w:val="both"/>
        <w:rPr>
          <w:lang w:val="en-US"/>
        </w:rPr>
      </w:pPr>
    </w:p>
    <w:sectPr w:rsidR="00256354" w:rsidRPr="00256354" w:rsidSect="00C25867">
      <w:headerReference w:type="default" r:id="rId42"/>
      <w:footerReference w:type="default" r:id="rId43"/>
      <w:headerReference w:type="first" r:id="rId44"/>
      <w:pgSz w:w="11906" w:h="16838" w:code="9"/>
      <w:pgMar w:top="1135"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60E" w:rsidRDefault="00A2160E" w:rsidP="00CF4685">
      <w:r>
        <w:separator/>
      </w:r>
    </w:p>
  </w:endnote>
  <w:endnote w:type="continuationSeparator" w:id="1">
    <w:p w:rsidR="00A2160E" w:rsidRDefault="00A2160E" w:rsidP="00CF46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Calibri-BoldItalic">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9D" w:rsidRPr="00393DFB" w:rsidRDefault="00316501"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5F299D"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DF3FF6">
      <w:rPr>
        <w:rStyle w:val="af4"/>
        <w:rFonts w:ascii="Arial" w:hAnsi="Arial"/>
        <w:i/>
        <w:noProof/>
        <w:sz w:val="22"/>
        <w:szCs w:val="22"/>
      </w:rPr>
      <w:t>54</w:t>
    </w:r>
    <w:r w:rsidRPr="00393DFB">
      <w:rPr>
        <w:rStyle w:val="af4"/>
        <w:rFonts w:ascii="Arial" w:hAnsi="Arial"/>
        <w:i/>
        <w:sz w:val="22"/>
        <w:szCs w:val="22"/>
      </w:rPr>
      <w:fldChar w:fldCharType="end"/>
    </w:r>
  </w:p>
  <w:p w:rsidR="005F299D" w:rsidRPr="00B95D8F" w:rsidRDefault="005F299D"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60E" w:rsidRDefault="00A2160E" w:rsidP="00CF4685">
      <w:r>
        <w:separator/>
      </w:r>
    </w:p>
  </w:footnote>
  <w:footnote w:type="continuationSeparator" w:id="1">
    <w:p w:rsidR="00A2160E" w:rsidRDefault="00A2160E"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9D" w:rsidRPr="00B95D8F" w:rsidRDefault="00256354" w:rsidP="00B95D8F">
    <w:pPr>
      <w:pStyle w:val="af2"/>
      <w:jc w:val="right"/>
      <w:rPr>
        <w:rFonts w:ascii="Arial" w:hAnsi="Arial"/>
        <w:i/>
        <w:sz w:val="22"/>
        <w:szCs w:val="22"/>
      </w:rPr>
    </w:pPr>
    <w:r>
      <w:rPr>
        <w:rStyle w:val="af4"/>
        <w:rFonts w:ascii="Arial" w:hAnsi="Arial"/>
        <w:i/>
        <w:sz w:val="22"/>
        <w:szCs w:val="22"/>
        <w:lang w:val="en-GB"/>
      </w:rPr>
      <w:t>Fjlr.</w:t>
    </w:r>
    <w:r w:rsidR="00316501" w:rsidRPr="00393DFB">
      <w:rPr>
        <w:rStyle w:val="af4"/>
        <w:rFonts w:ascii="Arial" w:hAnsi="Arial"/>
        <w:i/>
        <w:sz w:val="22"/>
        <w:szCs w:val="22"/>
      </w:rPr>
      <w:fldChar w:fldCharType="begin"/>
    </w:r>
    <w:r w:rsidR="005F299D" w:rsidRPr="00393DFB">
      <w:rPr>
        <w:rStyle w:val="af4"/>
        <w:rFonts w:ascii="Arial" w:hAnsi="Arial"/>
        <w:i/>
        <w:sz w:val="22"/>
        <w:szCs w:val="22"/>
      </w:rPr>
      <w:instrText xml:space="preserve">PAGE  </w:instrText>
    </w:r>
    <w:r w:rsidR="00316501" w:rsidRPr="00393DFB">
      <w:rPr>
        <w:rStyle w:val="af4"/>
        <w:rFonts w:ascii="Arial" w:hAnsi="Arial"/>
        <w:i/>
        <w:sz w:val="22"/>
        <w:szCs w:val="22"/>
      </w:rPr>
      <w:fldChar w:fldCharType="separate"/>
    </w:r>
    <w:r w:rsidR="00DF3FF6">
      <w:rPr>
        <w:rStyle w:val="af4"/>
        <w:rFonts w:ascii="Arial" w:hAnsi="Arial"/>
        <w:i/>
        <w:noProof/>
        <w:sz w:val="22"/>
        <w:szCs w:val="22"/>
      </w:rPr>
      <w:t>54</w:t>
    </w:r>
    <w:r w:rsidR="00316501" w:rsidRPr="00393DFB">
      <w:rPr>
        <w:rStyle w:val="af4"/>
        <w:rFonts w:ascii="Arial" w:hAnsi="Arial"/>
        <w:i/>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9D" w:rsidRDefault="005F299D" w:rsidP="00CF4685">
    <w:pPr>
      <w:pStyle w:val="a5"/>
      <w:spacing w:line="360" w:lineRule="auto"/>
      <w:jc w:val="center"/>
      <w:rPr>
        <w:b/>
        <w:color w:val="000000"/>
        <w:sz w:val="56"/>
        <w:szCs w:val="56"/>
      </w:rPr>
    </w:pPr>
  </w:p>
  <w:p w:rsidR="005F299D" w:rsidRPr="00715063" w:rsidRDefault="005F299D" w:rsidP="00CF4685">
    <w:pPr>
      <w:pStyle w:val="a5"/>
      <w:spacing w:line="360" w:lineRule="auto"/>
      <w:jc w:val="center"/>
      <w:rPr>
        <w:b/>
        <w:color w:val="000000"/>
        <w:sz w:val="56"/>
        <w:szCs w:val="56"/>
      </w:rPr>
    </w:pPr>
    <w:r w:rsidRPr="00715063">
      <w:rPr>
        <w:b/>
        <w:color w:val="000000"/>
        <w:sz w:val="56"/>
        <w:szCs w:val="56"/>
      </w:rPr>
      <w:t>ДОКЛАД</w:t>
    </w:r>
  </w:p>
  <w:p w:rsidR="005F299D" w:rsidRPr="00715063" w:rsidRDefault="005F299D" w:rsidP="00CF4685">
    <w:pPr>
      <w:pStyle w:val="a5"/>
      <w:spacing w:line="360" w:lineRule="auto"/>
      <w:jc w:val="center"/>
      <w:rPr>
        <w:color w:val="000000"/>
        <w:sz w:val="40"/>
        <w:szCs w:val="40"/>
      </w:rPr>
    </w:pPr>
    <w:r w:rsidRPr="00715063">
      <w:rPr>
        <w:color w:val="000000"/>
        <w:sz w:val="40"/>
        <w:szCs w:val="40"/>
      </w:rPr>
      <w:t>ЗА ГОРИТЕ</w:t>
    </w:r>
  </w:p>
  <w:p w:rsidR="005F299D" w:rsidRPr="00715063" w:rsidRDefault="005F299D"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5F299D" w:rsidRPr="00715063" w:rsidRDefault="005F299D"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5F299D" w:rsidRPr="00715063" w:rsidRDefault="005F299D"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1">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2">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3">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E81DB0"/>
    <w:multiLevelType w:val="hybridMultilevel"/>
    <w:tmpl w:val="5DEC7EF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5461A"/>
    <w:multiLevelType w:val="hybridMultilevel"/>
    <w:tmpl w:val="BA3C377E"/>
    <w:lvl w:ilvl="0" w:tplc="5F92DECC">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3F94F2D"/>
    <w:multiLevelType w:val="hybridMultilevel"/>
    <w:tmpl w:val="EF8ECB0A"/>
    <w:lvl w:ilvl="0" w:tplc="1E02A510">
      <w:start w:val="13"/>
      <w:numFmt w:val="decimal"/>
      <w:lvlText w:val="%1."/>
      <w:lvlJc w:val="left"/>
      <w:pPr>
        <w:ind w:left="643" w:hanging="360"/>
      </w:pPr>
      <w:rPr>
        <w:rFonts w:hint="default"/>
        <w:b/>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13">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C001AD"/>
    <w:multiLevelType w:val="hybridMultilevel"/>
    <w:tmpl w:val="376A3F3C"/>
    <w:lvl w:ilvl="0" w:tplc="7E42143A">
      <w:start w:val="1"/>
      <w:numFmt w:val="decimal"/>
      <w:lvlText w:val="%1."/>
      <w:lvlJc w:val="left"/>
      <w:pPr>
        <w:ind w:left="1704" w:hanging="996"/>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23">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515ED0"/>
    <w:multiLevelType w:val="hybridMultilevel"/>
    <w:tmpl w:val="19B49830"/>
    <w:lvl w:ilvl="0" w:tplc="C7021DBC">
      <w:start w:val="12"/>
      <w:numFmt w:val="decimal"/>
      <w:lvlText w:val="%1."/>
      <w:lvlJc w:val="left"/>
      <w:pPr>
        <w:ind w:left="786" w:hanging="360"/>
      </w:pPr>
      <w:rPr>
        <w:rFonts w:hint="default"/>
        <w:b/>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6">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1934C19"/>
    <w:multiLevelType w:val="hybridMultilevel"/>
    <w:tmpl w:val="1DF25602"/>
    <w:lvl w:ilvl="0" w:tplc="2E2CC39E">
      <w:start w:val="14"/>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8">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0">
    <w:nsid w:val="58F8586F"/>
    <w:multiLevelType w:val="hybridMultilevel"/>
    <w:tmpl w:val="91DE6870"/>
    <w:lvl w:ilvl="0" w:tplc="6E3C65D2">
      <w:start w:val="1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31">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72734B"/>
    <w:multiLevelType w:val="hybridMultilevel"/>
    <w:tmpl w:val="08CA6B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B82874"/>
    <w:multiLevelType w:val="hybridMultilevel"/>
    <w:tmpl w:val="24CCED4A"/>
    <w:lvl w:ilvl="0" w:tplc="71B2187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0">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3"/>
  </w:num>
  <w:num w:numId="4">
    <w:abstractNumId w:val="13"/>
  </w:num>
  <w:num w:numId="5">
    <w:abstractNumId w:val="37"/>
  </w:num>
  <w:num w:numId="6">
    <w:abstractNumId w:val="14"/>
  </w:num>
  <w:num w:numId="7">
    <w:abstractNumId w:val="23"/>
  </w:num>
  <w:num w:numId="8">
    <w:abstractNumId w:val="8"/>
  </w:num>
  <w:num w:numId="9">
    <w:abstractNumId w:val="28"/>
  </w:num>
  <w:num w:numId="10">
    <w:abstractNumId w:val="35"/>
  </w:num>
  <w:num w:numId="11">
    <w:abstractNumId w:val="6"/>
  </w:num>
  <w:num w:numId="12">
    <w:abstractNumId w:val="31"/>
  </w:num>
  <w:num w:numId="13">
    <w:abstractNumId w:val="20"/>
  </w:num>
  <w:num w:numId="14">
    <w:abstractNumId w:val="7"/>
  </w:num>
  <w:num w:numId="15">
    <w:abstractNumId w:val="11"/>
  </w:num>
  <w:num w:numId="16">
    <w:abstractNumId w:val="17"/>
  </w:num>
  <w:num w:numId="17">
    <w:abstractNumId w:val="4"/>
  </w:num>
  <w:num w:numId="18">
    <w:abstractNumId w:val="38"/>
  </w:num>
  <w:num w:numId="19">
    <w:abstractNumId w:val="36"/>
  </w:num>
  <w:num w:numId="20">
    <w:abstractNumId w:val="32"/>
  </w:num>
  <w:num w:numId="21">
    <w:abstractNumId w:val="15"/>
  </w:num>
  <w:num w:numId="22">
    <w:abstractNumId w:val="40"/>
  </w:num>
  <w:num w:numId="23">
    <w:abstractNumId w:val="24"/>
  </w:num>
  <w:num w:numId="24">
    <w:abstractNumId w:val="9"/>
  </w:num>
  <w:num w:numId="25">
    <w:abstractNumId w:val="21"/>
  </w:num>
  <w:num w:numId="26">
    <w:abstractNumId w:val="18"/>
  </w:num>
  <w:num w:numId="27">
    <w:abstractNumId w:val="27"/>
  </w:num>
  <w:num w:numId="28">
    <w:abstractNumId w:val="12"/>
  </w:num>
  <w:num w:numId="29">
    <w:abstractNumId w:val="25"/>
  </w:num>
  <w:num w:numId="30">
    <w:abstractNumId w:val="30"/>
  </w:num>
  <w:num w:numId="31">
    <w:abstractNumId w:val="10"/>
  </w:num>
  <w:num w:numId="32">
    <w:abstractNumId w:val="33"/>
  </w:num>
  <w:num w:numId="33">
    <w:abstractNumId w:val="16"/>
  </w:num>
  <w:num w:numId="34">
    <w:abstractNumId w:val="39"/>
  </w:num>
  <w:num w:numId="35">
    <w:abstractNumId w:val="19"/>
  </w:num>
  <w:num w:numId="36">
    <w:abstractNumId w:val="5"/>
  </w:num>
  <w:num w:numId="37">
    <w:abstractNumId w:val="29"/>
  </w:num>
  <w:num w:numId="38">
    <w:abstractNumId w:val="2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BC56ED"/>
    <w:rsid w:val="00002A00"/>
    <w:rsid w:val="000105AF"/>
    <w:rsid w:val="000141D8"/>
    <w:rsid w:val="00017496"/>
    <w:rsid w:val="000271FE"/>
    <w:rsid w:val="00033701"/>
    <w:rsid w:val="00035603"/>
    <w:rsid w:val="00056996"/>
    <w:rsid w:val="00063989"/>
    <w:rsid w:val="000906E0"/>
    <w:rsid w:val="000917D5"/>
    <w:rsid w:val="000B2555"/>
    <w:rsid w:val="000B363B"/>
    <w:rsid w:val="000B6046"/>
    <w:rsid w:val="000B72CD"/>
    <w:rsid w:val="000C1C27"/>
    <w:rsid w:val="000C2BDC"/>
    <w:rsid w:val="000C7AAE"/>
    <w:rsid w:val="000D5C70"/>
    <w:rsid w:val="000E71CD"/>
    <w:rsid w:val="000F3949"/>
    <w:rsid w:val="00100552"/>
    <w:rsid w:val="001045C7"/>
    <w:rsid w:val="00104689"/>
    <w:rsid w:val="001135F9"/>
    <w:rsid w:val="00116826"/>
    <w:rsid w:val="00121531"/>
    <w:rsid w:val="0012458D"/>
    <w:rsid w:val="001265ED"/>
    <w:rsid w:val="0013226C"/>
    <w:rsid w:val="00137F54"/>
    <w:rsid w:val="001443A8"/>
    <w:rsid w:val="001460D0"/>
    <w:rsid w:val="0015139E"/>
    <w:rsid w:val="00164A4C"/>
    <w:rsid w:val="00167329"/>
    <w:rsid w:val="00176A4F"/>
    <w:rsid w:val="001818C9"/>
    <w:rsid w:val="00191D2C"/>
    <w:rsid w:val="001930B1"/>
    <w:rsid w:val="00193384"/>
    <w:rsid w:val="00194891"/>
    <w:rsid w:val="001A27E6"/>
    <w:rsid w:val="001A2FEA"/>
    <w:rsid w:val="001B07B7"/>
    <w:rsid w:val="001B4089"/>
    <w:rsid w:val="001B7C93"/>
    <w:rsid w:val="001C5D20"/>
    <w:rsid w:val="001C6FA1"/>
    <w:rsid w:val="001D6614"/>
    <w:rsid w:val="001D70CE"/>
    <w:rsid w:val="001D7447"/>
    <w:rsid w:val="001D7BEE"/>
    <w:rsid w:val="001D7F80"/>
    <w:rsid w:val="001F30CD"/>
    <w:rsid w:val="002008BA"/>
    <w:rsid w:val="00202C52"/>
    <w:rsid w:val="002072E8"/>
    <w:rsid w:val="002106F6"/>
    <w:rsid w:val="002107C5"/>
    <w:rsid w:val="002115FF"/>
    <w:rsid w:val="00212083"/>
    <w:rsid w:val="00217707"/>
    <w:rsid w:val="00221BB6"/>
    <w:rsid w:val="00221E17"/>
    <w:rsid w:val="00223525"/>
    <w:rsid w:val="002235B4"/>
    <w:rsid w:val="00233158"/>
    <w:rsid w:val="002347DB"/>
    <w:rsid w:val="002407F9"/>
    <w:rsid w:val="00243863"/>
    <w:rsid w:val="002444CE"/>
    <w:rsid w:val="00246D45"/>
    <w:rsid w:val="0025626A"/>
    <w:rsid w:val="00256354"/>
    <w:rsid w:val="00257248"/>
    <w:rsid w:val="002609C7"/>
    <w:rsid w:val="00263207"/>
    <w:rsid w:val="0027184D"/>
    <w:rsid w:val="00274505"/>
    <w:rsid w:val="00277AD5"/>
    <w:rsid w:val="00282AFA"/>
    <w:rsid w:val="00293673"/>
    <w:rsid w:val="002B04F5"/>
    <w:rsid w:val="002B375C"/>
    <w:rsid w:val="002B790C"/>
    <w:rsid w:val="002C01C2"/>
    <w:rsid w:val="002C206A"/>
    <w:rsid w:val="002C3A13"/>
    <w:rsid w:val="002C7A14"/>
    <w:rsid w:val="002D13BB"/>
    <w:rsid w:val="002D262E"/>
    <w:rsid w:val="002D4F64"/>
    <w:rsid w:val="002D6741"/>
    <w:rsid w:val="002D78AF"/>
    <w:rsid w:val="002E358F"/>
    <w:rsid w:val="002E42F4"/>
    <w:rsid w:val="002E53FD"/>
    <w:rsid w:val="002F3801"/>
    <w:rsid w:val="002F4737"/>
    <w:rsid w:val="002F4C29"/>
    <w:rsid w:val="002F53E0"/>
    <w:rsid w:val="002F53E4"/>
    <w:rsid w:val="002F79A5"/>
    <w:rsid w:val="003011FB"/>
    <w:rsid w:val="003020C7"/>
    <w:rsid w:val="0031119C"/>
    <w:rsid w:val="00313C55"/>
    <w:rsid w:val="00316501"/>
    <w:rsid w:val="00321343"/>
    <w:rsid w:val="003259DA"/>
    <w:rsid w:val="003345BA"/>
    <w:rsid w:val="003360E1"/>
    <w:rsid w:val="0034055D"/>
    <w:rsid w:val="00341DAE"/>
    <w:rsid w:val="003434B8"/>
    <w:rsid w:val="00355401"/>
    <w:rsid w:val="0037711A"/>
    <w:rsid w:val="00377BCE"/>
    <w:rsid w:val="003813B4"/>
    <w:rsid w:val="00385797"/>
    <w:rsid w:val="00386F81"/>
    <w:rsid w:val="003957D2"/>
    <w:rsid w:val="003A1A95"/>
    <w:rsid w:val="003A659A"/>
    <w:rsid w:val="003C73E0"/>
    <w:rsid w:val="003C7D0C"/>
    <w:rsid w:val="003E0281"/>
    <w:rsid w:val="003E2C74"/>
    <w:rsid w:val="003F7DCD"/>
    <w:rsid w:val="003F7F2A"/>
    <w:rsid w:val="004002A3"/>
    <w:rsid w:val="004043D4"/>
    <w:rsid w:val="00410DDF"/>
    <w:rsid w:val="00411E8F"/>
    <w:rsid w:val="00417231"/>
    <w:rsid w:val="004174AE"/>
    <w:rsid w:val="004240BA"/>
    <w:rsid w:val="00425FD0"/>
    <w:rsid w:val="00427513"/>
    <w:rsid w:val="004278F6"/>
    <w:rsid w:val="00445207"/>
    <w:rsid w:val="00450A56"/>
    <w:rsid w:val="00452300"/>
    <w:rsid w:val="00453FA1"/>
    <w:rsid w:val="00454711"/>
    <w:rsid w:val="00477E61"/>
    <w:rsid w:val="00480702"/>
    <w:rsid w:val="00481F25"/>
    <w:rsid w:val="00482EB1"/>
    <w:rsid w:val="00483851"/>
    <w:rsid w:val="00485FD9"/>
    <w:rsid w:val="00487A5D"/>
    <w:rsid w:val="00492774"/>
    <w:rsid w:val="004A7AD4"/>
    <w:rsid w:val="004C3456"/>
    <w:rsid w:val="004C356B"/>
    <w:rsid w:val="004D5A25"/>
    <w:rsid w:val="004D5F68"/>
    <w:rsid w:val="004E5969"/>
    <w:rsid w:val="00516151"/>
    <w:rsid w:val="005179FE"/>
    <w:rsid w:val="00521E74"/>
    <w:rsid w:val="0052449D"/>
    <w:rsid w:val="00526C3E"/>
    <w:rsid w:val="005342B5"/>
    <w:rsid w:val="00535BCA"/>
    <w:rsid w:val="005408A3"/>
    <w:rsid w:val="005443B2"/>
    <w:rsid w:val="00554046"/>
    <w:rsid w:val="005638F1"/>
    <w:rsid w:val="005645ED"/>
    <w:rsid w:val="00570427"/>
    <w:rsid w:val="00571CDA"/>
    <w:rsid w:val="0058104F"/>
    <w:rsid w:val="00581B23"/>
    <w:rsid w:val="00583D18"/>
    <w:rsid w:val="00585382"/>
    <w:rsid w:val="00590996"/>
    <w:rsid w:val="005A0764"/>
    <w:rsid w:val="005A11BC"/>
    <w:rsid w:val="005A1AD8"/>
    <w:rsid w:val="005A5699"/>
    <w:rsid w:val="005A74B1"/>
    <w:rsid w:val="005B1208"/>
    <w:rsid w:val="005B554E"/>
    <w:rsid w:val="005C01AC"/>
    <w:rsid w:val="005C752E"/>
    <w:rsid w:val="005D12A2"/>
    <w:rsid w:val="005E2587"/>
    <w:rsid w:val="005E4FEE"/>
    <w:rsid w:val="005E76C9"/>
    <w:rsid w:val="005F299D"/>
    <w:rsid w:val="005F4BF8"/>
    <w:rsid w:val="005F63A4"/>
    <w:rsid w:val="005F770E"/>
    <w:rsid w:val="00611AD3"/>
    <w:rsid w:val="00612E77"/>
    <w:rsid w:val="00622B0C"/>
    <w:rsid w:val="00631876"/>
    <w:rsid w:val="00634B67"/>
    <w:rsid w:val="00637B6D"/>
    <w:rsid w:val="00641164"/>
    <w:rsid w:val="006456BB"/>
    <w:rsid w:val="00650EFE"/>
    <w:rsid w:val="006512AE"/>
    <w:rsid w:val="006548D8"/>
    <w:rsid w:val="00657DFC"/>
    <w:rsid w:val="006718D6"/>
    <w:rsid w:val="006719B6"/>
    <w:rsid w:val="00682958"/>
    <w:rsid w:val="0068714E"/>
    <w:rsid w:val="00696691"/>
    <w:rsid w:val="006A33FC"/>
    <w:rsid w:val="006B2719"/>
    <w:rsid w:val="006B2E8E"/>
    <w:rsid w:val="006B48C2"/>
    <w:rsid w:val="006C06B5"/>
    <w:rsid w:val="006C4776"/>
    <w:rsid w:val="006D325A"/>
    <w:rsid w:val="006E585D"/>
    <w:rsid w:val="006E593E"/>
    <w:rsid w:val="006E7E32"/>
    <w:rsid w:val="006F0109"/>
    <w:rsid w:val="006F112C"/>
    <w:rsid w:val="006F6022"/>
    <w:rsid w:val="006F68E9"/>
    <w:rsid w:val="00707400"/>
    <w:rsid w:val="007076E7"/>
    <w:rsid w:val="00707C7C"/>
    <w:rsid w:val="007137FC"/>
    <w:rsid w:val="00715063"/>
    <w:rsid w:val="00717CEA"/>
    <w:rsid w:val="007216AE"/>
    <w:rsid w:val="00724351"/>
    <w:rsid w:val="007403A0"/>
    <w:rsid w:val="00741011"/>
    <w:rsid w:val="00746294"/>
    <w:rsid w:val="00762460"/>
    <w:rsid w:val="00763FFA"/>
    <w:rsid w:val="007644AA"/>
    <w:rsid w:val="00771AEC"/>
    <w:rsid w:val="00773AE7"/>
    <w:rsid w:val="007752F5"/>
    <w:rsid w:val="00783A7F"/>
    <w:rsid w:val="00793223"/>
    <w:rsid w:val="00793A5E"/>
    <w:rsid w:val="007949A6"/>
    <w:rsid w:val="007A0E7C"/>
    <w:rsid w:val="007A7AD1"/>
    <w:rsid w:val="007B474C"/>
    <w:rsid w:val="007B5ECC"/>
    <w:rsid w:val="007B66DC"/>
    <w:rsid w:val="007C4B9E"/>
    <w:rsid w:val="007E0AFC"/>
    <w:rsid w:val="007E0D2D"/>
    <w:rsid w:val="007F4BF6"/>
    <w:rsid w:val="00800EC2"/>
    <w:rsid w:val="00804860"/>
    <w:rsid w:val="0080609C"/>
    <w:rsid w:val="008106C2"/>
    <w:rsid w:val="008110AE"/>
    <w:rsid w:val="00813DDF"/>
    <w:rsid w:val="00817BA1"/>
    <w:rsid w:val="00825F8E"/>
    <w:rsid w:val="00840D5B"/>
    <w:rsid w:val="008426D1"/>
    <w:rsid w:val="008446C2"/>
    <w:rsid w:val="00845E97"/>
    <w:rsid w:val="00846024"/>
    <w:rsid w:val="008511E0"/>
    <w:rsid w:val="0085381F"/>
    <w:rsid w:val="0086049C"/>
    <w:rsid w:val="00862EC2"/>
    <w:rsid w:val="00874C69"/>
    <w:rsid w:val="008B0D93"/>
    <w:rsid w:val="008B10FA"/>
    <w:rsid w:val="008B526C"/>
    <w:rsid w:val="008C005F"/>
    <w:rsid w:val="008C38FC"/>
    <w:rsid w:val="008C7E10"/>
    <w:rsid w:val="008D35C2"/>
    <w:rsid w:val="008E40D4"/>
    <w:rsid w:val="008F4BBF"/>
    <w:rsid w:val="00901BA8"/>
    <w:rsid w:val="00912581"/>
    <w:rsid w:val="009168C2"/>
    <w:rsid w:val="00917888"/>
    <w:rsid w:val="009273E4"/>
    <w:rsid w:val="00947984"/>
    <w:rsid w:val="00954394"/>
    <w:rsid w:val="009626EF"/>
    <w:rsid w:val="0096541F"/>
    <w:rsid w:val="00996AB0"/>
    <w:rsid w:val="009B0116"/>
    <w:rsid w:val="009B3CAB"/>
    <w:rsid w:val="009B5129"/>
    <w:rsid w:val="009B649E"/>
    <w:rsid w:val="009C0D22"/>
    <w:rsid w:val="009D2B57"/>
    <w:rsid w:val="009E55A5"/>
    <w:rsid w:val="009E7F93"/>
    <w:rsid w:val="009F2F5C"/>
    <w:rsid w:val="009F3588"/>
    <w:rsid w:val="009F4EF9"/>
    <w:rsid w:val="00A0234F"/>
    <w:rsid w:val="00A066BD"/>
    <w:rsid w:val="00A10D4A"/>
    <w:rsid w:val="00A2160E"/>
    <w:rsid w:val="00A36A62"/>
    <w:rsid w:val="00A40425"/>
    <w:rsid w:val="00A42CD4"/>
    <w:rsid w:val="00A43719"/>
    <w:rsid w:val="00A4580E"/>
    <w:rsid w:val="00A5397D"/>
    <w:rsid w:val="00A53A05"/>
    <w:rsid w:val="00A67E5E"/>
    <w:rsid w:val="00A76558"/>
    <w:rsid w:val="00A845B6"/>
    <w:rsid w:val="00A8786D"/>
    <w:rsid w:val="00AA5B7B"/>
    <w:rsid w:val="00AB459A"/>
    <w:rsid w:val="00AB755F"/>
    <w:rsid w:val="00AC113E"/>
    <w:rsid w:val="00AC6FF9"/>
    <w:rsid w:val="00AD1E1F"/>
    <w:rsid w:val="00AD68A5"/>
    <w:rsid w:val="00AE00B9"/>
    <w:rsid w:val="00AE3285"/>
    <w:rsid w:val="00AE3D80"/>
    <w:rsid w:val="00AE7818"/>
    <w:rsid w:val="00AF11F1"/>
    <w:rsid w:val="00B001C8"/>
    <w:rsid w:val="00B0040E"/>
    <w:rsid w:val="00B02E99"/>
    <w:rsid w:val="00B039CC"/>
    <w:rsid w:val="00B115F1"/>
    <w:rsid w:val="00B21282"/>
    <w:rsid w:val="00B21C35"/>
    <w:rsid w:val="00B22993"/>
    <w:rsid w:val="00B2669F"/>
    <w:rsid w:val="00B35191"/>
    <w:rsid w:val="00B36F76"/>
    <w:rsid w:val="00B419F2"/>
    <w:rsid w:val="00B4229A"/>
    <w:rsid w:val="00B42FA3"/>
    <w:rsid w:val="00B4614C"/>
    <w:rsid w:val="00B51BC1"/>
    <w:rsid w:val="00B535D6"/>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1782"/>
    <w:rsid w:val="00BB388F"/>
    <w:rsid w:val="00BB3EF8"/>
    <w:rsid w:val="00BC3D1F"/>
    <w:rsid w:val="00BC56ED"/>
    <w:rsid w:val="00BC609F"/>
    <w:rsid w:val="00BD2FC4"/>
    <w:rsid w:val="00BE3C1C"/>
    <w:rsid w:val="00BE46A1"/>
    <w:rsid w:val="00BF03F2"/>
    <w:rsid w:val="00C147FB"/>
    <w:rsid w:val="00C1586E"/>
    <w:rsid w:val="00C16425"/>
    <w:rsid w:val="00C20242"/>
    <w:rsid w:val="00C25867"/>
    <w:rsid w:val="00C26D22"/>
    <w:rsid w:val="00C27A10"/>
    <w:rsid w:val="00C352D9"/>
    <w:rsid w:val="00C3670C"/>
    <w:rsid w:val="00C47FA4"/>
    <w:rsid w:val="00C5148F"/>
    <w:rsid w:val="00C52EA3"/>
    <w:rsid w:val="00C54BEC"/>
    <w:rsid w:val="00C6202F"/>
    <w:rsid w:val="00C77A7E"/>
    <w:rsid w:val="00C817CE"/>
    <w:rsid w:val="00C83383"/>
    <w:rsid w:val="00CA1394"/>
    <w:rsid w:val="00CA1972"/>
    <w:rsid w:val="00CA4EF6"/>
    <w:rsid w:val="00CB0986"/>
    <w:rsid w:val="00CB1A3E"/>
    <w:rsid w:val="00CB340A"/>
    <w:rsid w:val="00CB3A75"/>
    <w:rsid w:val="00CB5F69"/>
    <w:rsid w:val="00CB6069"/>
    <w:rsid w:val="00CC0F09"/>
    <w:rsid w:val="00CC279B"/>
    <w:rsid w:val="00CC4F4A"/>
    <w:rsid w:val="00CC57BE"/>
    <w:rsid w:val="00CD6C89"/>
    <w:rsid w:val="00CE7B39"/>
    <w:rsid w:val="00CF0EC4"/>
    <w:rsid w:val="00CF1371"/>
    <w:rsid w:val="00CF2045"/>
    <w:rsid w:val="00CF4685"/>
    <w:rsid w:val="00CF5842"/>
    <w:rsid w:val="00CF5F99"/>
    <w:rsid w:val="00D01F72"/>
    <w:rsid w:val="00D0371E"/>
    <w:rsid w:val="00D13746"/>
    <w:rsid w:val="00D23392"/>
    <w:rsid w:val="00D26017"/>
    <w:rsid w:val="00D44901"/>
    <w:rsid w:val="00D453C6"/>
    <w:rsid w:val="00D47140"/>
    <w:rsid w:val="00D5082E"/>
    <w:rsid w:val="00D611AE"/>
    <w:rsid w:val="00D61B06"/>
    <w:rsid w:val="00D7291E"/>
    <w:rsid w:val="00D752FC"/>
    <w:rsid w:val="00D81DA4"/>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2BB4"/>
    <w:rsid w:val="00DE6AE3"/>
    <w:rsid w:val="00DE7CAB"/>
    <w:rsid w:val="00DF2041"/>
    <w:rsid w:val="00DF3FF6"/>
    <w:rsid w:val="00DF4E50"/>
    <w:rsid w:val="00DF5521"/>
    <w:rsid w:val="00DF7F8B"/>
    <w:rsid w:val="00E02FED"/>
    <w:rsid w:val="00E0687F"/>
    <w:rsid w:val="00E1076A"/>
    <w:rsid w:val="00E139AC"/>
    <w:rsid w:val="00E1412D"/>
    <w:rsid w:val="00E141A6"/>
    <w:rsid w:val="00E14531"/>
    <w:rsid w:val="00E2275C"/>
    <w:rsid w:val="00E23CB3"/>
    <w:rsid w:val="00E30924"/>
    <w:rsid w:val="00E3392D"/>
    <w:rsid w:val="00E351D5"/>
    <w:rsid w:val="00E51C7F"/>
    <w:rsid w:val="00E5224C"/>
    <w:rsid w:val="00E61D3A"/>
    <w:rsid w:val="00E622E6"/>
    <w:rsid w:val="00E7405F"/>
    <w:rsid w:val="00E80603"/>
    <w:rsid w:val="00E80DE9"/>
    <w:rsid w:val="00E83241"/>
    <w:rsid w:val="00E835E6"/>
    <w:rsid w:val="00E84832"/>
    <w:rsid w:val="00E95ECF"/>
    <w:rsid w:val="00EA25EE"/>
    <w:rsid w:val="00EA46A7"/>
    <w:rsid w:val="00EA6382"/>
    <w:rsid w:val="00EA6716"/>
    <w:rsid w:val="00EB1C62"/>
    <w:rsid w:val="00EB41A1"/>
    <w:rsid w:val="00EB6C4D"/>
    <w:rsid w:val="00EC53D8"/>
    <w:rsid w:val="00EC7CB9"/>
    <w:rsid w:val="00ED0480"/>
    <w:rsid w:val="00EE6FAD"/>
    <w:rsid w:val="00F00E6C"/>
    <w:rsid w:val="00F034E8"/>
    <w:rsid w:val="00F12166"/>
    <w:rsid w:val="00F1778E"/>
    <w:rsid w:val="00F22FC5"/>
    <w:rsid w:val="00F23819"/>
    <w:rsid w:val="00F23C51"/>
    <w:rsid w:val="00F4503C"/>
    <w:rsid w:val="00F51A76"/>
    <w:rsid w:val="00F537DE"/>
    <w:rsid w:val="00F55F82"/>
    <w:rsid w:val="00F56377"/>
    <w:rsid w:val="00F56D02"/>
    <w:rsid w:val="00F629D8"/>
    <w:rsid w:val="00F7203B"/>
    <w:rsid w:val="00F73891"/>
    <w:rsid w:val="00F91D03"/>
    <w:rsid w:val="00FA065D"/>
    <w:rsid w:val="00FA3B2A"/>
    <w:rsid w:val="00FA45DF"/>
    <w:rsid w:val="00FB16DF"/>
    <w:rsid w:val="00FB1A5C"/>
    <w:rsid w:val="00FB58F0"/>
    <w:rsid w:val="00FC1E09"/>
    <w:rsid w:val="00FC5E88"/>
    <w:rsid w:val="00FC6CC5"/>
    <w:rsid w:val="00FC7BA9"/>
    <w:rsid w:val="00FD26A4"/>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 w:type="paragraph" w:styleId="af8">
    <w:name w:val="List Paragraph"/>
    <w:basedOn w:val="a"/>
    <w:qFormat/>
    <w:rsid w:val="002F4C29"/>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 w:type="paragraph" w:styleId="af8">
    <w:name w:val="List Paragraph"/>
    <w:basedOn w:val="a"/>
    <w:qFormat/>
    <w:rsid w:val="002F4C29"/>
    <w:pPr>
      <w:ind w:left="720"/>
    </w:p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tura2000bg.org/natura/UserFiles/File/SDF/SDF_BG0000211.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atura2000bg.org/natura/UserFiles/File/SDF/SDF_BG000027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bg.org/natura/UserFiles/File/SDF/SDF_BG000043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natura2000bg.org/natura/UserFiles/File/SDF/SDF_BG0000117.pdf"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7AFEB-BA3F-40D6-9623-75B4FF5D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18832</Words>
  <Characters>107344</Characters>
  <Application>Microsoft Office Word</Application>
  <DocSecurity>0</DocSecurity>
  <Lines>894</Lines>
  <Paragraphs>251</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125925</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2019-06-06T12:41:00Z</cp:lastPrinted>
  <dcterms:created xsi:type="dcterms:W3CDTF">2021-07-05T11:29:00Z</dcterms:created>
  <dcterms:modified xsi:type="dcterms:W3CDTF">2021-07-05T11:29:00Z</dcterms:modified>
</cp:coreProperties>
</file>